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ED0" w:rsidRDefault="000D7ED0" w:rsidP="000E0C1F">
      <w:pPr>
        <w:jc w:val="center"/>
        <w:rPr>
          <w:rFonts w:ascii="Times New Roman" w:hAnsi="Times New Roman" w:cs="Times New Roman"/>
          <w:b/>
          <w:sz w:val="28"/>
          <w:szCs w:val="28"/>
        </w:rPr>
      </w:pPr>
    </w:p>
    <w:p w:rsidR="000D7ED0" w:rsidRDefault="000D7ED0" w:rsidP="000E0C1F">
      <w:pPr>
        <w:jc w:val="center"/>
        <w:rPr>
          <w:rFonts w:ascii="Times New Roman" w:hAnsi="Times New Roman" w:cs="Times New Roman"/>
          <w:b/>
          <w:sz w:val="28"/>
          <w:szCs w:val="28"/>
        </w:rPr>
      </w:pPr>
    </w:p>
    <w:p w:rsidR="000D7ED0" w:rsidRPr="003825A7" w:rsidRDefault="000D7ED0" w:rsidP="000D7ED0">
      <w:pPr>
        <w:spacing w:after="0" w:line="360" w:lineRule="auto"/>
        <w:jc w:val="both"/>
        <w:rPr>
          <w:rFonts w:ascii="Times New Roman" w:eastAsia="Times New Roman" w:hAnsi="Times New Roman" w:cs="Times New Roman"/>
          <w:i/>
          <w:sz w:val="28"/>
          <w:szCs w:val="28"/>
        </w:rPr>
      </w:pPr>
      <w:r w:rsidRPr="003825A7">
        <w:rPr>
          <w:rFonts w:ascii="Times New Roman" w:eastAsia="Times New Roman" w:hAnsi="Times New Roman" w:cs="Times New Roman"/>
          <w:i/>
          <w:sz w:val="28"/>
          <w:szCs w:val="28"/>
        </w:rPr>
        <w:t>Володина Е.Н.,</w:t>
      </w:r>
    </w:p>
    <w:p w:rsidR="000D7ED0" w:rsidRPr="003825A7" w:rsidRDefault="000D7ED0" w:rsidP="000D7ED0">
      <w:pPr>
        <w:spacing w:after="0" w:line="360" w:lineRule="auto"/>
        <w:jc w:val="both"/>
        <w:rPr>
          <w:rFonts w:ascii="Times New Roman" w:eastAsia="Times New Roman" w:hAnsi="Times New Roman" w:cs="Times New Roman"/>
          <w:i/>
          <w:sz w:val="28"/>
          <w:szCs w:val="28"/>
        </w:rPr>
      </w:pPr>
      <w:r w:rsidRPr="003825A7">
        <w:rPr>
          <w:rFonts w:ascii="Times New Roman" w:eastAsia="Times New Roman" w:hAnsi="Times New Roman" w:cs="Times New Roman"/>
          <w:i/>
          <w:sz w:val="28"/>
          <w:szCs w:val="28"/>
        </w:rPr>
        <w:t>педагог дополнительного образования,</w:t>
      </w:r>
    </w:p>
    <w:p w:rsidR="000D7ED0" w:rsidRPr="003825A7" w:rsidRDefault="000D7ED0" w:rsidP="000D7ED0">
      <w:pPr>
        <w:spacing w:after="0" w:line="360" w:lineRule="auto"/>
        <w:jc w:val="both"/>
        <w:rPr>
          <w:rFonts w:ascii="Times New Roman" w:eastAsia="Times New Roman" w:hAnsi="Times New Roman" w:cs="Times New Roman"/>
          <w:i/>
          <w:sz w:val="28"/>
          <w:szCs w:val="28"/>
        </w:rPr>
      </w:pPr>
      <w:r w:rsidRPr="003825A7">
        <w:rPr>
          <w:rFonts w:ascii="Times New Roman" w:eastAsia="Times New Roman" w:hAnsi="Times New Roman" w:cs="Times New Roman"/>
          <w:i/>
          <w:sz w:val="28"/>
          <w:szCs w:val="28"/>
        </w:rPr>
        <w:t xml:space="preserve">МАУДО «Дом детства и юношества» </w:t>
      </w:r>
    </w:p>
    <w:p w:rsidR="000D7ED0" w:rsidRPr="003825A7" w:rsidRDefault="000D7ED0" w:rsidP="000D7ED0">
      <w:pPr>
        <w:spacing w:after="0" w:line="360" w:lineRule="auto"/>
        <w:jc w:val="both"/>
        <w:rPr>
          <w:rFonts w:ascii="Times New Roman" w:eastAsia="Times New Roman" w:hAnsi="Times New Roman" w:cs="Times New Roman"/>
          <w:i/>
          <w:sz w:val="28"/>
          <w:szCs w:val="28"/>
        </w:rPr>
      </w:pPr>
      <w:r w:rsidRPr="003825A7">
        <w:rPr>
          <w:rFonts w:ascii="Times New Roman" w:eastAsia="Times New Roman" w:hAnsi="Times New Roman" w:cs="Times New Roman"/>
          <w:i/>
          <w:sz w:val="28"/>
          <w:szCs w:val="28"/>
        </w:rPr>
        <w:t>Г. Златоуст, Челябинская область</w:t>
      </w:r>
    </w:p>
    <w:p w:rsidR="000D7ED0" w:rsidRPr="003825A7" w:rsidRDefault="000D7ED0" w:rsidP="000D7ED0">
      <w:pPr>
        <w:spacing w:after="0" w:line="360" w:lineRule="auto"/>
        <w:jc w:val="both"/>
        <w:rPr>
          <w:rFonts w:ascii="Times New Roman" w:hAnsi="Times New Roman" w:cs="Times New Roman"/>
          <w:sz w:val="24"/>
          <w:szCs w:val="28"/>
        </w:rPr>
      </w:pPr>
      <w:r w:rsidRPr="003825A7">
        <w:rPr>
          <w:rFonts w:ascii="Times New Roman" w:eastAsia="Times New Roman" w:hAnsi="Times New Roman" w:cs="Times New Roman"/>
          <w:b/>
          <w:color w:val="111111"/>
          <w:sz w:val="28"/>
          <w:szCs w:val="28"/>
        </w:rPr>
        <w:t>Аннотация</w:t>
      </w:r>
      <w:r w:rsidRPr="003825A7">
        <w:rPr>
          <w:rFonts w:ascii="Times New Roman" w:eastAsia="Times New Roman" w:hAnsi="Times New Roman" w:cs="Times New Roman"/>
          <w:b/>
          <w:color w:val="111111"/>
          <w:sz w:val="24"/>
          <w:szCs w:val="28"/>
        </w:rPr>
        <w:t>.</w:t>
      </w:r>
      <w:r w:rsidRPr="003825A7">
        <w:rPr>
          <w:rFonts w:ascii="Times New Roman" w:eastAsia="Times New Roman" w:hAnsi="Times New Roman" w:cs="Times New Roman"/>
          <w:color w:val="111111"/>
          <w:sz w:val="24"/>
          <w:szCs w:val="28"/>
        </w:rPr>
        <w:t xml:space="preserve"> </w:t>
      </w:r>
      <w:r w:rsidRPr="003825A7">
        <w:rPr>
          <w:rFonts w:ascii="Times New Roman" w:hAnsi="Times New Roman" w:cs="Times New Roman"/>
          <w:sz w:val="24"/>
          <w:szCs w:val="28"/>
        </w:rPr>
        <w:t>Актуальность данной статьи</w:t>
      </w:r>
      <w:r>
        <w:rPr>
          <w:rFonts w:ascii="Times New Roman" w:hAnsi="Times New Roman" w:cs="Times New Roman"/>
          <w:sz w:val="24"/>
          <w:szCs w:val="28"/>
        </w:rPr>
        <w:t xml:space="preserve"> состоит</w:t>
      </w:r>
      <w:r w:rsidRPr="003825A7">
        <w:rPr>
          <w:rFonts w:ascii="Times New Roman" w:hAnsi="Times New Roman" w:cs="Times New Roman"/>
          <w:sz w:val="24"/>
          <w:szCs w:val="28"/>
        </w:rPr>
        <w:t xml:space="preserve"> в том, что в ней </w:t>
      </w:r>
      <w:r>
        <w:rPr>
          <w:rFonts w:ascii="Times New Roman" w:hAnsi="Times New Roman" w:cs="Times New Roman"/>
          <w:sz w:val="24"/>
          <w:szCs w:val="28"/>
        </w:rPr>
        <w:t xml:space="preserve">показаны </w:t>
      </w:r>
      <w:proofErr w:type="gramStart"/>
      <w:r w:rsidRPr="003825A7">
        <w:rPr>
          <w:rFonts w:ascii="Times New Roman" w:hAnsi="Times New Roman" w:cs="Times New Roman"/>
          <w:sz w:val="24"/>
          <w:szCs w:val="28"/>
        </w:rPr>
        <w:t>пути  повышения</w:t>
      </w:r>
      <w:proofErr w:type="gramEnd"/>
      <w:r w:rsidRPr="003825A7">
        <w:rPr>
          <w:rFonts w:ascii="Times New Roman" w:hAnsi="Times New Roman" w:cs="Times New Roman"/>
          <w:sz w:val="24"/>
          <w:szCs w:val="28"/>
        </w:rPr>
        <w:t xml:space="preserve"> качества образовательного процесса в учрежде</w:t>
      </w:r>
      <w:r w:rsidR="00175657">
        <w:rPr>
          <w:rFonts w:ascii="Times New Roman" w:hAnsi="Times New Roman" w:cs="Times New Roman"/>
          <w:sz w:val="24"/>
          <w:szCs w:val="28"/>
        </w:rPr>
        <w:t xml:space="preserve">нии дополнительного образования, направленные на подготовку обучающихся к выбору профессии, </w:t>
      </w:r>
      <w:bookmarkStart w:id="0" w:name="_GoBack"/>
      <w:bookmarkEnd w:id="0"/>
      <w:r w:rsidRPr="003825A7">
        <w:rPr>
          <w:rFonts w:ascii="Times New Roman" w:hAnsi="Times New Roman" w:cs="Times New Roman"/>
          <w:sz w:val="24"/>
          <w:szCs w:val="28"/>
        </w:rPr>
        <w:t>на примере реализации дополнительной образовательной программы «Хозяюшка». С</w:t>
      </w:r>
      <w:r>
        <w:rPr>
          <w:rFonts w:ascii="Times New Roman" w:hAnsi="Times New Roman" w:cs="Times New Roman"/>
          <w:sz w:val="24"/>
          <w:szCs w:val="28"/>
        </w:rPr>
        <w:t>татья</w:t>
      </w:r>
      <w:r w:rsidRPr="003825A7">
        <w:rPr>
          <w:rFonts w:ascii="Times New Roman" w:hAnsi="Times New Roman" w:cs="Times New Roman"/>
          <w:sz w:val="24"/>
          <w:szCs w:val="28"/>
        </w:rPr>
        <w:t xml:space="preserve"> может быть полезна широкому кругу педагогов, реализующих</w:t>
      </w:r>
      <w:r>
        <w:rPr>
          <w:rFonts w:ascii="Times New Roman" w:hAnsi="Times New Roman" w:cs="Times New Roman"/>
          <w:sz w:val="24"/>
          <w:szCs w:val="28"/>
        </w:rPr>
        <w:t xml:space="preserve"> программы социально </w:t>
      </w:r>
      <w:r w:rsidRPr="003825A7">
        <w:rPr>
          <w:rFonts w:ascii="Times New Roman" w:hAnsi="Times New Roman" w:cs="Times New Roman"/>
          <w:sz w:val="24"/>
          <w:szCs w:val="28"/>
        </w:rPr>
        <w:t>–</w:t>
      </w:r>
      <w:r>
        <w:rPr>
          <w:rFonts w:ascii="Times New Roman" w:hAnsi="Times New Roman" w:cs="Times New Roman"/>
          <w:sz w:val="24"/>
          <w:szCs w:val="28"/>
        </w:rPr>
        <w:t xml:space="preserve"> </w:t>
      </w:r>
      <w:r w:rsidRPr="003825A7">
        <w:rPr>
          <w:rFonts w:ascii="Times New Roman" w:hAnsi="Times New Roman" w:cs="Times New Roman"/>
          <w:sz w:val="24"/>
          <w:szCs w:val="28"/>
        </w:rPr>
        <w:t>педагогической направленности.</w:t>
      </w:r>
    </w:p>
    <w:p w:rsidR="006A365C" w:rsidRDefault="000D7ED0" w:rsidP="000D7ED0">
      <w:pPr>
        <w:jc w:val="center"/>
        <w:rPr>
          <w:rFonts w:ascii="Times New Roman" w:hAnsi="Times New Roman" w:cs="Times New Roman"/>
          <w:b/>
          <w:sz w:val="28"/>
          <w:szCs w:val="28"/>
        </w:rPr>
      </w:pPr>
      <w:proofErr w:type="spellStart"/>
      <w:r>
        <w:rPr>
          <w:rFonts w:ascii="Times New Roman" w:hAnsi="Times New Roman" w:cs="Times New Roman"/>
          <w:b/>
          <w:sz w:val="28"/>
          <w:szCs w:val="28"/>
        </w:rPr>
        <w:t>Профориентационн</w:t>
      </w:r>
      <w:r w:rsidR="000E0C1F" w:rsidRPr="000E0C1F">
        <w:rPr>
          <w:rFonts w:ascii="Times New Roman" w:hAnsi="Times New Roman" w:cs="Times New Roman"/>
          <w:b/>
          <w:sz w:val="28"/>
          <w:szCs w:val="28"/>
        </w:rPr>
        <w:t>ая</w:t>
      </w:r>
      <w:proofErr w:type="spellEnd"/>
      <w:r w:rsidR="000E0C1F" w:rsidRPr="000E0C1F">
        <w:rPr>
          <w:rFonts w:ascii="Times New Roman" w:hAnsi="Times New Roman" w:cs="Times New Roman"/>
          <w:b/>
          <w:sz w:val="28"/>
          <w:szCs w:val="28"/>
        </w:rPr>
        <w:t xml:space="preserve"> работа, как фактор мотивации для занятий в объединении «Хозяюшка»</w:t>
      </w:r>
    </w:p>
    <w:p w:rsidR="008707D7" w:rsidRDefault="000E0C1F" w:rsidP="00095897">
      <w:pPr>
        <w:rPr>
          <w:rFonts w:ascii="Times New Roman" w:hAnsi="Times New Roman" w:cs="Times New Roman"/>
          <w:sz w:val="28"/>
          <w:szCs w:val="28"/>
        </w:rPr>
      </w:pPr>
      <w:r>
        <w:rPr>
          <w:rFonts w:ascii="Times New Roman" w:hAnsi="Times New Roman" w:cs="Times New Roman"/>
          <w:sz w:val="28"/>
          <w:szCs w:val="28"/>
        </w:rPr>
        <w:t>В современном обществе все чаще встает проблема подготовки подрастающего поколения к будущей самостоятельной и профессиональной жизни.</w:t>
      </w:r>
      <w:r w:rsidR="00967AB8">
        <w:rPr>
          <w:rFonts w:ascii="Times New Roman" w:hAnsi="Times New Roman" w:cs="Times New Roman"/>
          <w:sz w:val="28"/>
          <w:szCs w:val="28"/>
        </w:rPr>
        <w:t xml:space="preserve"> </w:t>
      </w:r>
      <w:r w:rsidR="00967AB8" w:rsidRPr="00967AB8">
        <w:rPr>
          <w:rFonts w:ascii="Times New Roman" w:hAnsi="Times New Roman" w:cs="Times New Roman"/>
          <w:color w:val="333333"/>
          <w:sz w:val="28"/>
          <w:szCs w:val="28"/>
          <w:shd w:val="clear" w:color="auto" w:fill="FFFFFF"/>
        </w:rPr>
        <w:t>Федеральный закон </w:t>
      </w:r>
      <w:r w:rsidR="00967AB8" w:rsidRPr="00967AB8">
        <w:rPr>
          <w:rFonts w:ascii="Times New Roman" w:hAnsi="Times New Roman" w:cs="Times New Roman"/>
          <w:b/>
          <w:bCs/>
          <w:color w:val="333333"/>
          <w:sz w:val="28"/>
          <w:szCs w:val="28"/>
          <w:shd w:val="clear" w:color="auto" w:fill="FFFFFF"/>
        </w:rPr>
        <w:t>от</w:t>
      </w:r>
      <w:r w:rsidR="00967AB8" w:rsidRPr="00967AB8">
        <w:rPr>
          <w:rFonts w:ascii="Times New Roman" w:hAnsi="Times New Roman" w:cs="Times New Roman"/>
          <w:color w:val="333333"/>
          <w:sz w:val="28"/>
          <w:szCs w:val="28"/>
          <w:shd w:val="clear" w:color="auto" w:fill="FFFFFF"/>
        </w:rPr>
        <w:t> </w:t>
      </w:r>
      <w:r w:rsidR="00967AB8" w:rsidRPr="00967AB8">
        <w:rPr>
          <w:rFonts w:ascii="Times New Roman" w:hAnsi="Times New Roman" w:cs="Times New Roman"/>
          <w:b/>
          <w:bCs/>
          <w:color w:val="333333"/>
          <w:sz w:val="28"/>
          <w:szCs w:val="28"/>
          <w:shd w:val="clear" w:color="auto" w:fill="FFFFFF"/>
        </w:rPr>
        <w:t>31</w:t>
      </w:r>
      <w:r w:rsidR="00967AB8" w:rsidRPr="00967AB8">
        <w:rPr>
          <w:rFonts w:ascii="Times New Roman" w:hAnsi="Times New Roman" w:cs="Times New Roman"/>
          <w:color w:val="333333"/>
          <w:sz w:val="28"/>
          <w:szCs w:val="28"/>
          <w:shd w:val="clear" w:color="auto" w:fill="FFFFFF"/>
        </w:rPr>
        <w:t>.</w:t>
      </w:r>
      <w:r w:rsidR="00967AB8" w:rsidRPr="00967AB8">
        <w:rPr>
          <w:rFonts w:ascii="Times New Roman" w:hAnsi="Times New Roman" w:cs="Times New Roman"/>
          <w:b/>
          <w:bCs/>
          <w:color w:val="333333"/>
          <w:sz w:val="28"/>
          <w:szCs w:val="28"/>
          <w:shd w:val="clear" w:color="auto" w:fill="FFFFFF"/>
        </w:rPr>
        <w:t>07</w:t>
      </w:r>
      <w:r w:rsidR="00967AB8" w:rsidRPr="00967AB8">
        <w:rPr>
          <w:rFonts w:ascii="Times New Roman" w:hAnsi="Times New Roman" w:cs="Times New Roman"/>
          <w:color w:val="333333"/>
          <w:sz w:val="28"/>
          <w:szCs w:val="28"/>
          <w:shd w:val="clear" w:color="auto" w:fill="FFFFFF"/>
        </w:rPr>
        <w:t>.</w:t>
      </w:r>
      <w:r w:rsidR="00967AB8" w:rsidRPr="00967AB8">
        <w:rPr>
          <w:rFonts w:ascii="Times New Roman" w:hAnsi="Times New Roman" w:cs="Times New Roman"/>
          <w:b/>
          <w:bCs/>
          <w:color w:val="333333"/>
          <w:sz w:val="28"/>
          <w:szCs w:val="28"/>
          <w:shd w:val="clear" w:color="auto" w:fill="FFFFFF"/>
        </w:rPr>
        <w:t>2020</w:t>
      </w:r>
      <w:r w:rsidR="00967AB8" w:rsidRPr="00967AB8">
        <w:rPr>
          <w:rFonts w:ascii="Times New Roman" w:hAnsi="Times New Roman" w:cs="Times New Roman"/>
          <w:color w:val="333333"/>
          <w:sz w:val="28"/>
          <w:szCs w:val="28"/>
          <w:shd w:val="clear" w:color="auto" w:fill="FFFFFF"/>
        </w:rPr>
        <w:t> г. № 304-ФЗ. О внесении изменений в Федеральный закон «Об образовании в Российской Федерации» по</w:t>
      </w:r>
      <w:r w:rsidR="00967AB8">
        <w:rPr>
          <w:rFonts w:ascii="Times New Roman" w:hAnsi="Times New Roman" w:cs="Times New Roman"/>
          <w:color w:val="333333"/>
          <w:sz w:val="28"/>
          <w:szCs w:val="28"/>
          <w:shd w:val="clear" w:color="auto" w:fill="FFFFFF"/>
        </w:rPr>
        <w:t xml:space="preserve"> вопросам воспитания обучающихся, ориентирован на трудовое обучение.</w:t>
      </w:r>
    </w:p>
    <w:p w:rsidR="000A1384" w:rsidRPr="008707D7" w:rsidRDefault="008707D7" w:rsidP="00095897">
      <w:pPr>
        <w:rPr>
          <w:rFonts w:ascii="Times New Roman" w:hAnsi="Times New Roman" w:cs="Times New Roman"/>
          <w:sz w:val="28"/>
          <w:szCs w:val="28"/>
        </w:rPr>
      </w:pPr>
      <w:r w:rsidRPr="008707D7">
        <w:rPr>
          <w:rFonts w:ascii="Times New Roman" w:hAnsi="Times New Roman" w:cs="Times New Roman"/>
          <w:b/>
          <w:bCs/>
          <w:color w:val="333333"/>
          <w:sz w:val="28"/>
          <w:szCs w:val="28"/>
          <w:shd w:val="clear" w:color="auto" w:fill="FFFFFF"/>
        </w:rPr>
        <w:t>Профессиональная</w:t>
      </w:r>
      <w:r w:rsidRPr="008707D7">
        <w:rPr>
          <w:rFonts w:ascii="Times New Roman" w:hAnsi="Times New Roman" w:cs="Times New Roman"/>
          <w:color w:val="333333"/>
          <w:sz w:val="28"/>
          <w:szCs w:val="28"/>
          <w:shd w:val="clear" w:color="auto" w:fill="FFFFFF"/>
        </w:rPr>
        <w:t> </w:t>
      </w:r>
      <w:r w:rsidRPr="008707D7">
        <w:rPr>
          <w:rFonts w:ascii="Times New Roman" w:hAnsi="Times New Roman" w:cs="Times New Roman"/>
          <w:b/>
          <w:bCs/>
          <w:color w:val="333333"/>
          <w:sz w:val="28"/>
          <w:szCs w:val="28"/>
          <w:shd w:val="clear" w:color="auto" w:fill="FFFFFF"/>
        </w:rPr>
        <w:t>ориентация</w:t>
      </w:r>
      <w:r w:rsidRPr="008707D7">
        <w:rPr>
          <w:rFonts w:ascii="Times New Roman" w:hAnsi="Times New Roman" w:cs="Times New Roman"/>
          <w:color w:val="333333"/>
          <w:sz w:val="28"/>
          <w:szCs w:val="28"/>
          <w:shd w:val="clear" w:color="auto" w:fill="FFFFFF"/>
        </w:rPr>
        <w:t>, </w:t>
      </w:r>
      <w:r w:rsidRPr="008707D7">
        <w:rPr>
          <w:rFonts w:ascii="Times New Roman" w:hAnsi="Times New Roman" w:cs="Times New Roman"/>
          <w:b/>
          <w:bCs/>
          <w:color w:val="333333"/>
          <w:sz w:val="28"/>
          <w:szCs w:val="28"/>
          <w:shd w:val="clear" w:color="auto" w:fill="FFFFFF"/>
        </w:rPr>
        <w:t>профориентация</w:t>
      </w:r>
      <w:r w:rsidRPr="008707D7">
        <w:rPr>
          <w:rFonts w:ascii="Times New Roman" w:hAnsi="Times New Roman" w:cs="Times New Roman"/>
          <w:color w:val="333333"/>
          <w:sz w:val="28"/>
          <w:szCs w:val="28"/>
          <w:shd w:val="clear" w:color="auto" w:fill="FFFFFF"/>
        </w:rPr>
        <w:t xml:space="preserve">, выбор профессии или ориентация на профессию (лат. </w:t>
      </w:r>
      <w:proofErr w:type="spellStart"/>
      <w:r w:rsidRPr="008707D7">
        <w:rPr>
          <w:rFonts w:ascii="Times New Roman" w:hAnsi="Times New Roman" w:cs="Times New Roman"/>
          <w:color w:val="333333"/>
          <w:sz w:val="28"/>
          <w:szCs w:val="28"/>
          <w:shd w:val="clear" w:color="auto" w:fill="FFFFFF"/>
        </w:rPr>
        <w:t>professio</w:t>
      </w:r>
      <w:proofErr w:type="spellEnd"/>
      <w:r w:rsidRPr="008707D7">
        <w:rPr>
          <w:rFonts w:ascii="Times New Roman" w:hAnsi="Times New Roman" w:cs="Times New Roman"/>
          <w:color w:val="333333"/>
          <w:sz w:val="28"/>
          <w:szCs w:val="28"/>
          <w:shd w:val="clear" w:color="auto" w:fill="FFFFFF"/>
        </w:rPr>
        <w:t xml:space="preserve"> — род занятий и фр. </w:t>
      </w:r>
      <w:proofErr w:type="spellStart"/>
      <w:r w:rsidRPr="008707D7">
        <w:rPr>
          <w:rFonts w:ascii="Times New Roman" w:hAnsi="Times New Roman" w:cs="Times New Roman"/>
          <w:color w:val="333333"/>
          <w:sz w:val="28"/>
          <w:szCs w:val="28"/>
          <w:shd w:val="clear" w:color="auto" w:fill="FFFFFF"/>
        </w:rPr>
        <w:t>orientation</w:t>
      </w:r>
      <w:proofErr w:type="spellEnd"/>
      <w:r w:rsidRPr="008707D7">
        <w:rPr>
          <w:rFonts w:ascii="Times New Roman" w:hAnsi="Times New Roman" w:cs="Times New Roman"/>
          <w:color w:val="333333"/>
          <w:sz w:val="28"/>
          <w:szCs w:val="28"/>
          <w:shd w:val="clear" w:color="auto" w:fill="FFFFFF"/>
        </w:rPr>
        <w:t xml:space="preserve"> — установка) — система научно обоснованных мероприятий, нап</w:t>
      </w:r>
      <w:r w:rsidR="00967AB8">
        <w:rPr>
          <w:rFonts w:ascii="Times New Roman" w:hAnsi="Times New Roman" w:cs="Times New Roman"/>
          <w:color w:val="333333"/>
          <w:sz w:val="28"/>
          <w:szCs w:val="28"/>
          <w:shd w:val="clear" w:color="auto" w:fill="FFFFFF"/>
        </w:rPr>
        <w:t>равленных на подготовку молодёжи</w:t>
      </w:r>
      <w:r w:rsidRPr="008707D7">
        <w:rPr>
          <w:rFonts w:ascii="Times New Roman" w:hAnsi="Times New Roman" w:cs="Times New Roman"/>
          <w:color w:val="333333"/>
          <w:sz w:val="28"/>
          <w:szCs w:val="28"/>
          <w:shd w:val="clear" w:color="auto" w:fill="FFFFFF"/>
        </w:rPr>
        <w:t xml:space="preserve"> к выбору профессии (с учётом особенностей личности и потребнос</w:t>
      </w:r>
      <w:r w:rsidR="003B4D7A">
        <w:rPr>
          <w:rFonts w:ascii="Times New Roman" w:hAnsi="Times New Roman" w:cs="Times New Roman"/>
          <w:color w:val="333333"/>
          <w:sz w:val="28"/>
          <w:szCs w:val="28"/>
          <w:shd w:val="clear" w:color="auto" w:fill="FFFFFF"/>
        </w:rPr>
        <w:t xml:space="preserve">тей народного хозяйства в </w:t>
      </w:r>
      <w:proofErr w:type="gramStart"/>
      <w:r w:rsidR="003B4D7A">
        <w:rPr>
          <w:rFonts w:ascii="Times New Roman" w:hAnsi="Times New Roman" w:cs="Times New Roman"/>
          <w:color w:val="333333"/>
          <w:sz w:val="28"/>
          <w:szCs w:val="28"/>
          <w:shd w:val="clear" w:color="auto" w:fill="FFFFFF"/>
        </w:rPr>
        <w:t>кадрах</w:t>
      </w:r>
      <w:r w:rsidRPr="008707D7">
        <w:rPr>
          <w:rFonts w:ascii="Times New Roman" w:hAnsi="Times New Roman" w:cs="Times New Roman"/>
          <w:color w:val="333333"/>
          <w:sz w:val="28"/>
          <w:szCs w:val="28"/>
          <w:shd w:val="clear" w:color="auto" w:fill="FFFFFF"/>
        </w:rPr>
        <w:t>)...</w:t>
      </w:r>
      <w:proofErr w:type="gramEnd"/>
    </w:p>
    <w:p w:rsidR="00797558" w:rsidRPr="000A4AED" w:rsidRDefault="004E3B7B" w:rsidP="00095897">
      <w:pPr>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Цель</w:t>
      </w:r>
      <w:r w:rsidR="00967AB8" w:rsidRPr="000A4AED">
        <w:rPr>
          <w:rFonts w:ascii="Times New Roman CYR" w:eastAsia="Times New Roman" w:hAnsi="Times New Roman CYR" w:cs="Times New Roman CYR"/>
          <w:color w:val="000000"/>
          <w:sz w:val="28"/>
          <w:szCs w:val="28"/>
          <w:lang w:eastAsia="ru-RU"/>
        </w:rPr>
        <w:t xml:space="preserve"> </w:t>
      </w:r>
      <w:r>
        <w:rPr>
          <w:rFonts w:ascii="Times New Roman CYR" w:eastAsia="Times New Roman" w:hAnsi="Times New Roman CYR" w:cs="Times New Roman CYR"/>
          <w:color w:val="000000"/>
          <w:sz w:val="28"/>
          <w:szCs w:val="28"/>
          <w:lang w:eastAsia="ru-RU"/>
        </w:rPr>
        <w:t xml:space="preserve"> </w:t>
      </w:r>
      <w:r w:rsidR="00797558" w:rsidRPr="000A4AED">
        <w:rPr>
          <w:rFonts w:ascii="Times New Roman CYR" w:eastAsia="Times New Roman" w:hAnsi="Times New Roman CYR" w:cs="Times New Roman CYR"/>
          <w:color w:val="000000"/>
          <w:sz w:val="28"/>
          <w:szCs w:val="28"/>
          <w:lang w:eastAsia="ru-RU"/>
        </w:rPr>
        <w:t>:</w:t>
      </w:r>
    </w:p>
    <w:p w:rsidR="000A4AED" w:rsidRDefault="000A4AED" w:rsidP="000A4AED">
      <w:pPr>
        <w:rPr>
          <w:rFonts w:ascii="Times New Roman" w:hAnsi="Times New Roman" w:cs="Times New Roman"/>
          <w:sz w:val="28"/>
          <w:szCs w:val="28"/>
        </w:rPr>
      </w:pPr>
      <w:r>
        <w:rPr>
          <w:rFonts w:ascii="Times New Roman CYR" w:eastAsia="Times New Roman" w:hAnsi="Times New Roman CYR" w:cs="Times New Roman CYR"/>
          <w:color w:val="000000"/>
          <w:sz w:val="28"/>
          <w:szCs w:val="28"/>
          <w:lang w:eastAsia="ru-RU"/>
        </w:rPr>
        <w:t>1.</w:t>
      </w:r>
      <w:r w:rsidR="003B4D7A">
        <w:rPr>
          <w:rFonts w:ascii="Times New Roman CYR" w:eastAsia="Times New Roman" w:hAnsi="Times New Roman CYR" w:cs="Times New Roman CYR"/>
          <w:color w:val="000000"/>
          <w:sz w:val="28"/>
          <w:szCs w:val="28"/>
          <w:lang w:eastAsia="ru-RU"/>
        </w:rPr>
        <w:t>Формирование у обучающихся первоначальных профессиональных</w:t>
      </w:r>
      <w:r w:rsidR="00095897" w:rsidRPr="000A4AED">
        <w:rPr>
          <w:rFonts w:ascii="Times New Roman CYR" w:eastAsia="Times New Roman" w:hAnsi="Times New Roman CYR" w:cs="Times New Roman CYR"/>
          <w:color w:val="000000"/>
          <w:sz w:val="28"/>
          <w:szCs w:val="28"/>
          <w:lang w:eastAsia="ru-RU"/>
        </w:rPr>
        <w:t xml:space="preserve"> </w:t>
      </w:r>
      <w:r w:rsidR="003B4D7A">
        <w:rPr>
          <w:rFonts w:ascii="Times New Roman CYR" w:eastAsia="Times New Roman" w:hAnsi="Times New Roman CYR" w:cs="Times New Roman CYR"/>
          <w:color w:val="000000"/>
          <w:sz w:val="28"/>
          <w:szCs w:val="28"/>
          <w:lang w:eastAsia="ru-RU"/>
        </w:rPr>
        <w:t>интересов и намерений</w:t>
      </w:r>
      <w:r w:rsidR="00797558" w:rsidRPr="000A4AED">
        <w:rPr>
          <w:rFonts w:ascii="Times New Roman CYR" w:eastAsia="Times New Roman" w:hAnsi="Times New Roman CYR" w:cs="Times New Roman CYR"/>
          <w:color w:val="000000"/>
          <w:sz w:val="28"/>
          <w:szCs w:val="28"/>
          <w:lang w:eastAsia="ru-RU"/>
        </w:rPr>
        <w:t>.</w:t>
      </w:r>
      <w:r w:rsidR="00797558" w:rsidRPr="000A4AED">
        <w:rPr>
          <w:rFonts w:ascii="Times New Roman CYR" w:eastAsia="Times New Roman" w:hAnsi="Times New Roman CYR" w:cs="Times New Roman CYR"/>
          <w:color w:val="000000"/>
          <w:sz w:val="28"/>
          <w:szCs w:val="28"/>
          <w:lang w:eastAsia="ru-RU"/>
        </w:rPr>
        <w:br/>
      </w:r>
      <w:r w:rsidR="003B4D7A">
        <w:rPr>
          <w:rFonts w:ascii="Times New Roman CYR" w:eastAsia="Times New Roman" w:hAnsi="Times New Roman CYR" w:cs="Times New Roman CYR"/>
          <w:color w:val="000000"/>
          <w:sz w:val="27"/>
          <w:szCs w:val="27"/>
          <w:lang w:eastAsia="ru-RU"/>
        </w:rPr>
        <w:t>2. Формирование</w:t>
      </w:r>
      <w:r w:rsidRPr="00B125F9">
        <w:rPr>
          <w:rFonts w:ascii="Times New Roman" w:hAnsi="Times New Roman" w:cs="Times New Roman"/>
          <w:sz w:val="28"/>
          <w:szCs w:val="28"/>
        </w:rPr>
        <w:t xml:space="preserve"> интерес</w:t>
      </w:r>
      <w:r w:rsidR="003B4D7A">
        <w:rPr>
          <w:rFonts w:ascii="Times New Roman" w:hAnsi="Times New Roman" w:cs="Times New Roman"/>
          <w:sz w:val="28"/>
          <w:szCs w:val="28"/>
        </w:rPr>
        <w:t>а и любови</w:t>
      </w:r>
      <w:r w:rsidRPr="00B125F9">
        <w:rPr>
          <w:rFonts w:ascii="Times New Roman" w:hAnsi="Times New Roman" w:cs="Times New Roman"/>
          <w:sz w:val="28"/>
          <w:szCs w:val="28"/>
        </w:rPr>
        <w:t xml:space="preserve"> к миру кулинари</w:t>
      </w:r>
      <w:r>
        <w:rPr>
          <w:rFonts w:ascii="Times New Roman" w:hAnsi="Times New Roman" w:cs="Times New Roman"/>
          <w:sz w:val="28"/>
          <w:szCs w:val="28"/>
        </w:rPr>
        <w:t>и, искусству приготовления пищи.</w:t>
      </w:r>
    </w:p>
    <w:p w:rsidR="000A4AED" w:rsidRPr="00B125F9" w:rsidRDefault="000A4AED" w:rsidP="000A4AED">
      <w:pPr>
        <w:rPr>
          <w:rFonts w:ascii="Times New Roman" w:hAnsi="Times New Roman" w:cs="Times New Roman"/>
          <w:sz w:val="28"/>
          <w:szCs w:val="28"/>
        </w:rPr>
      </w:pPr>
      <w:r>
        <w:rPr>
          <w:rFonts w:ascii="Times New Roman" w:hAnsi="Times New Roman" w:cs="Times New Roman"/>
          <w:sz w:val="28"/>
          <w:szCs w:val="28"/>
        </w:rPr>
        <w:t>3.</w:t>
      </w:r>
      <w:r w:rsidRPr="000A4AED">
        <w:rPr>
          <w:rFonts w:ascii="Times New Roman CYR" w:eastAsia="Times New Roman" w:hAnsi="Times New Roman CYR" w:cs="Times New Roman CYR"/>
          <w:color w:val="000000"/>
          <w:sz w:val="27"/>
          <w:szCs w:val="27"/>
          <w:lang w:eastAsia="ru-RU"/>
        </w:rPr>
        <w:t xml:space="preserve"> </w:t>
      </w:r>
      <w:r w:rsidR="003B4D7A">
        <w:rPr>
          <w:rFonts w:ascii="Times New Roman CYR" w:eastAsia="Times New Roman" w:hAnsi="Times New Roman CYR" w:cs="Times New Roman CYR"/>
          <w:color w:val="000000"/>
          <w:sz w:val="27"/>
          <w:szCs w:val="27"/>
          <w:lang w:eastAsia="ru-RU"/>
        </w:rPr>
        <w:t>Формирование</w:t>
      </w:r>
      <w:r>
        <w:rPr>
          <w:rFonts w:ascii="Times New Roman" w:hAnsi="Times New Roman" w:cs="Times New Roman"/>
          <w:sz w:val="28"/>
          <w:szCs w:val="28"/>
        </w:rPr>
        <w:t xml:space="preserve"> </w:t>
      </w:r>
      <w:r w:rsidRPr="00B125F9">
        <w:rPr>
          <w:rFonts w:ascii="Times New Roman" w:hAnsi="Times New Roman" w:cs="Times New Roman"/>
          <w:sz w:val="28"/>
          <w:szCs w:val="28"/>
        </w:rPr>
        <w:t>интерес</w:t>
      </w:r>
      <w:r w:rsidR="003B4D7A">
        <w:rPr>
          <w:rFonts w:ascii="Times New Roman" w:hAnsi="Times New Roman" w:cs="Times New Roman"/>
          <w:sz w:val="28"/>
          <w:szCs w:val="28"/>
        </w:rPr>
        <w:t>а</w:t>
      </w:r>
      <w:r w:rsidRPr="00B125F9">
        <w:rPr>
          <w:rFonts w:ascii="Times New Roman" w:hAnsi="Times New Roman" w:cs="Times New Roman"/>
          <w:sz w:val="28"/>
          <w:szCs w:val="28"/>
        </w:rPr>
        <w:t xml:space="preserve"> к сложн</w:t>
      </w:r>
      <w:r>
        <w:rPr>
          <w:rFonts w:ascii="Times New Roman" w:hAnsi="Times New Roman" w:cs="Times New Roman"/>
          <w:sz w:val="28"/>
          <w:szCs w:val="28"/>
        </w:rPr>
        <w:t xml:space="preserve">ому и интересному труду </w:t>
      </w:r>
      <w:r w:rsidRPr="00B125F9">
        <w:rPr>
          <w:rFonts w:ascii="Times New Roman" w:hAnsi="Times New Roman" w:cs="Times New Roman"/>
          <w:sz w:val="28"/>
          <w:szCs w:val="28"/>
        </w:rPr>
        <w:t>повара,</w:t>
      </w:r>
      <w:r w:rsidR="00101EDE">
        <w:rPr>
          <w:rFonts w:ascii="Times New Roman" w:hAnsi="Times New Roman" w:cs="Times New Roman"/>
          <w:sz w:val="28"/>
          <w:szCs w:val="28"/>
        </w:rPr>
        <w:t xml:space="preserve"> </w:t>
      </w:r>
      <w:r>
        <w:rPr>
          <w:rFonts w:ascii="Times New Roman" w:hAnsi="Times New Roman" w:cs="Times New Roman"/>
          <w:sz w:val="28"/>
          <w:szCs w:val="28"/>
        </w:rPr>
        <w:t>кондитера, технолога.</w:t>
      </w:r>
    </w:p>
    <w:p w:rsidR="000A4AED" w:rsidRPr="000A4AED" w:rsidRDefault="000A4AED" w:rsidP="000A4AED">
      <w:pPr>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7"/>
          <w:szCs w:val="27"/>
          <w:lang w:eastAsia="ru-RU"/>
        </w:rPr>
        <w:lastRenderedPageBreak/>
        <w:t>4</w:t>
      </w:r>
      <w:r w:rsidR="003B4D7A">
        <w:rPr>
          <w:rFonts w:ascii="Times New Roman CYR" w:eastAsia="Times New Roman" w:hAnsi="Times New Roman CYR" w:cs="Times New Roman CYR"/>
          <w:color w:val="000000"/>
          <w:sz w:val="28"/>
          <w:szCs w:val="28"/>
          <w:lang w:eastAsia="ru-RU"/>
        </w:rPr>
        <w:t xml:space="preserve">. Развитие трудолюбия, самостоятельности, способности </w:t>
      </w:r>
      <w:r w:rsidR="00095897" w:rsidRPr="000A4AED">
        <w:rPr>
          <w:rFonts w:ascii="Times New Roman CYR" w:eastAsia="Times New Roman" w:hAnsi="Times New Roman CYR" w:cs="Times New Roman CYR"/>
          <w:color w:val="000000"/>
          <w:sz w:val="28"/>
          <w:szCs w:val="28"/>
          <w:lang w:eastAsia="ru-RU"/>
        </w:rPr>
        <w:t>преодо</w:t>
      </w:r>
      <w:r w:rsidRPr="000A4AED">
        <w:rPr>
          <w:rFonts w:ascii="Times New Roman CYR" w:eastAsia="Times New Roman" w:hAnsi="Times New Roman CYR" w:cs="Times New Roman CYR"/>
          <w:color w:val="000000"/>
          <w:sz w:val="28"/>
          <w:szCs w:val="28"/>
          <w:lang w:eastAsia="ru-RU"/>
        </w:rPr>
        <w:t>левать трудности при овладении </w:t>
      </w:r>
      <w:r w:rsidR="00095897" w:rsidRPr="000A4AED">
        <w:rPr>
          <w:rFonts w:ascii="Times New Roman CYR" w:eastAsia="Times New Roman" w:hAnsi="Times New Roman CYR" w:cs="Times New Roman CYR"/>
          <w:color w:val="000000"/>
          <w:sz w:val="28"/>
          <w:szCs w:val="28"/>
          <w:lang w:eastAsia="ru-RU"/>
        </w:rPr>
        <w:t>профессиональными навыками, целеустремленность и настойчивость в достижении результатов труда.</w:t>
      </w:r>
    </w:p>
    <w:p w:rsidR="00B25EDC" w:rsidRPr="000A4AED" w:rsidRDefault="00095897" w:rsidP="000A4AED">
      <w:pPr>
        <w:rPr>
          <w:rFonts w:ascii="Times New Roman CYR" w:eastAsia="Times New Roman" w:hAnsi="Times New Roman CYR" w:cs="Times New Roman CYR"/>
          <w:color w:val="000000"/>
          <w:sz w:val="27"/>
          <w:szCs w:val="27"/>
          <w:lang w:eastAsia="ru-RU"/>
        </w:rPr>
      </w:pPr>
      <w:r w:rsidRPr="000A4AED">
        <w:rPr>
          <w:rFonts w:ascii="Times New Roman CYR" w:eastAsia="Times New Roman" w:hAnsi="Times New Roman CYR" w:cs="Times New Roman CYR"/>
          <w:color w:val="000000"/>
          <w:sz w:val="28"/>
          <w:szCs w:val="28"/>
          <w:lang w:eastAsia="ru-RU"/>
        </w:rPr>
        <w:t>Задачи:</w:t>
      </w:r>
      <w:r w:rsidRPr="000A4AED">
        <w:rPr>
          <w:rFonts w:ascii="Times New Roman CYR" w:eastAsia="Times New Roman" w:hAnsi="Times New Roman CYR" w:cs="Times New Roman CYR"/>
          <w:color w:val="000000"/>
          <w:sz w:val="28"/>
          <w:szCs w:val="28"/>
          <w:lang w:eastAsia="ru-RU"/>
        </w:rPr>
        <w:br/>
        <w:t>1. Сформировать  у обучающихся ценностное отношение к выбранной профессии, к т</w:t>
      </w:r>
      <w:r w:rsidR="00797558" w:rsidRPr="000A4AED">
        <w:rPr>
          <w:rFonts w:ascii="Times New Roman CYR" w:eastAsia="Times New Roman" w:hAnsi="Times New Roman CYR" w:cs="Times New Roman CYR"/>
          <w:color w:val="000000"/>
          <w:sz w:val="28"/>
          <w:szCs w:val="28"/>
          <w:lang w:eastAsia="ru-RU"/>
        </w:rPr>
        <w:t xml:space="preserve">руду и творчеству </w:t>
      </w:r>
      <w:r w:rsidRPr="000A4AED">
        <w:rPr>
          <w:rFonts w:ascii="Times New Roman CYR" w:eastAsia="Times New Roman" w:hAnsi="Times New Roman CYR" w:cs="Times New Roman CYR"/>
          <w:color w:val="000000"/>
          <w:sz w:val="28"/>
          <w:szCs w:val="28"/>
          <w:lang w:eastAsia="ru-RU"/>
        </w:rPr>
        <w:t>, трудовым д</w:t>
      </w:r>
      <w:r w:rsidR="00797558" w:rsidRPr="000A4AED">
        <w:rPr>
          <w:rFonts w:ascii="Times New Roman CYR" w:eastAsia="Times New Roman" w:hAnsi="Times New Roman CYR" w:cs="Times New Roman CYR"/>
          <w:color w:val="000000"/>
          <w:sz w:val="28"/>
          <w:szCs w:val="28"/>
          <w:lang w:eastAsia="ru-RU"/>
        </w:rPr>
        <w:t>остижениям</w:t>
      </w:r>
      <w:r w:rsidRPr="000A4AED">
        <w:rPr>
          <w:rFonts w:ascii="Times New Roman CYR" w:eastAsia="Times New Roman" w:hAnsi="Times New Roman CYR" w:cs="Times New Roman CYR"/>
          <w:color w:val="000000"/>
          <w:sz w:val="28"/>
          <w:szCs w:val="28"/>
          <w:lang w:eastAsia="ru-RU"/>
        </w:rPr>
        <w:t>.</w:t>
      </w:r>
      <w:r w:rsidRPr="000A4AED">
        <w:rPr>
          <w:rFonts w:ascii="Times New Roman CYR" w:eastAsia="Times New Roman" w:hAnsi="Times New Roman CYR" w:cs="Times New Roman CYR"/>
          <w:color w:val="000000"/>
          <w:sz w:val="28"/>
          <w:szCs w:val="28"/>
          <w:lang w:eastAsia="ru-RU"/>
        </w:rPr>
        <w:br/>
        <w:t>2. Помочь осознать приоритеты нравственных основ труда, творчества.</w:t>
      </w:r>
      <w:r w:rsidRPr="000A4AED">
        <w:rPr>
          <w:rFonts w:ascii="Times New Roman CYR" w:eastAsia="Times New Roman" w:hAnsi="Times New Roman CYR" w:cs="Times New Roman CYR"/>
          <w:color w:val="000000"/>
          <w:sz w:val="28"/>
          <w:szCs w:val="28"/>
          <w:lang w:eastAsia="ru-RU"/>
        </w:rPr>
        <w:br/>
        <w:t>3. Развить познавательную активность обучающихся, стремление  уча</w:t>
      </w:r>
      <w:r w:rsidR="00797558" w:rsidRPr="000A4AED">
        <w:rPr>
          <w:rFonts w:ascii="Times New Roman CYR" w:eastAsia="Times New Roman" w:hAnsi="Times New Roman CYR" w:cs="Times New Roman CYR"/>
          <w:color w:val="000000"/>
          <w:sz w:val="28"/>
          <w:szCs w:val="28"/>
          <w:lang w:eastAsia="ru-RU"/>
        </w:rPr>
        <w:t>ствовать в мероприятиях «Дома детства и юношества</w:t>
      </w:r>
      <w:r w:rsidR="000A4AED">
        <w:rPr>
          <w:rFonts w:ascii="Times New Roman CYR" w:eastAsia="Times New Roman" w:hAnsi="Times New Roman CYR" w:cs="Times New Roman CYR"/>
          <w:color w:val="000000"/>
          <w:sz w:val="27"/>
          <w:szCs w:val="27"/>
          <w:lang w:eastAsia="ru-RU"/>
        </w:rPr>
        <w:t>»</w:t>
      </w:r>
      <w:r w:rsidRPr="000A4AED">
        <w:rPr>
          <w:rFonts w:ascii="Times New Roman CYR" w:eastAsia="Times New Roman" w:hAnsi="Times New Roman CYR" w:cs="Times New Roman CYR"/>
          <w:color w:val="000000"/>
          <w:sz w:val="27"/>
          <w:szCs w:val="27"/>
          <w:lang w:eastAsia="ru-RU"/>
        </w:rPr>
        <w:t>.</w:t>
      </w:r>
    </w:p>
    <w:p w:rsidR="006779E3" w:rsidRDefault="00095897" w:rsidP="006779E3">
      <w:pPr>
        <w:jc w:val="right"/>
        <w:rPr>
          <w:rFonts w:ascii="Times New Roman CYR" w:eastAsia="Times New Roman" w:hAnsi="Times New Roman CYR" w:cs="Times New Roman CYR"/>
          <w:color w:val="000000"/>
          <w:sz w:val="28"/>
          <w:szCs w:val="28"/>
          <w:lang w:eastAsia="ru-RU"/>
        </w:rPr>
      </w:pPr>
      <w:r w:rsidRPr="000A4AED">
        <w:rPr>
          <w:rFonts w:ascii="Times New Roman CYR" w:eastAsia="Times New Roman" w:hAnsi="Times New Roman CYR" w:cs="Times New Roman CYR"/>
          <w:color w:val="000000"/>
          <w:sz w:val="28"/>
          <w:szCs w:val="28"/>
          <w:lang w:eastAsia="ru-RU"/>
        </w:rPr>
        <w:t>«Если вы удачно выберете труд и</w:t>
      </w:r>
      <w:r w:rsidRPr="000A4AED">
        <w:rPr>
          <w:rFonts w:ascii="Times New Roman CYR" w:eastAsia="Times New Roman" w:hAnsi="Times New Roman CYR" w:cs="Times New Roman CYR"/>
          <w:color w:val="000000"/>
          <w:sz w:val="28"/>
          <w:szCs w:val="28"/>
          <w:lang w:eastAsia="ru-RU"/>
        </w:rPr>
        <w:br/>
        <w:t>вложите в него всю свою душу, то</w:t>
      </w:r>
      <w:r w:rsidRPr="000A4AED">
        <w:rPr>
          <w:rFonts w:ascii="Times New Roman CYR" w:eastAsia="Times New Roman" w:hAnsi="Times New Roman CYR" w:cs="Times New Roman CYR"/>
          <w:color w:val="000000"/>
          <w:sz w:val="28"/>
          <w:szCs w:val="28"/>
          <w:lang w:eastAsia="ru-RU"/>
        </w:rPr>
        <w:br/>
        <w:t>счастье само вас отыщет…»</w:t>
      </w:r>
    </w:p>
    <w:p w:rsidR="00B125F9" w:rsidRPr="000A4AED" w:rsidRDefault="00095897" w:rsidP="006779E3">
      <w:pPr>
        <w:jc w:val="right"/>
        <w:rPr>
          <w:rFonts w:ascii="Times New Roman CYR" w:eastAsia="Times New Roman" w:hAnsi="Times New Roman CYR" w:cs="Times New Roman CYR"/>
          <w:color w:val="000000"/>
          <w:sz w:val="28"/>
          <w:szCs w:val="28"/>
          <w:lang w:eastAsia="ru-RU"/>
        </w:rPr>
      </w:pPr>
      <w:r w:rsidRPr="000A4AED">
        <w:rPr>
          <w:rFonts w:ascii="Times New Roman CYR" w:eastAsia="Times New Roman" w:hAnsi="Times New Roman CYR" w:cs="Times New Roman CYR"/>
          <w:color w:val="000000"/>
          <w:sz w:val="28"/>
          <w:szCs w:val="28"/>
          <w:lang w:eastAsia="ru-RU"/>
        </w:rPr>
        <w:t xml:space="preserve"> (К.Д.Ушинский)   </w:t>
      </w:r>
    </w:p>
    <w:p w:rsidR="00A13594" w:rsidRDefault="00095897" w:rsidP="00A13594">
      <w:pPr>
        <w:rPr>
          <w:rFonts w:ascii="Times New Roman" w:hAnsi="Times New Roman" w:cs="Times New Roman"/>
          <w:sz w:val="28"/>
          <w:szCs w:val="28"/>
        </w:rPr>
      </w:pPr>
      <w:r w:rsidRPr="000A4AED">
        <w:rPr>
          <w:rFonts w:ascii="Times New Roman" w:hAnsi="Times New Roman" w:cs="Times New Roman"/>
          <w:sz w:val="28"/>
          <w:szCs w:val="28"/>
        </w:rPr>
        <w:t>   </w:t>
      </w:r>
      <w:r w:rsidR="00B125F9" w:rsidRPr="000A4AED">
        <w:rPr>
          <w:rFonts w:ascii="Times New Roman" w:hAnsi="Times New Roman" w:cs="Times New Roman"/>
          <w:sz w:val="28"/>
          <w:szCs w:val="28"/>
        </w:rPr>
        <w:t>Трудовому воспитанию, как важному фактору формирования личности всегда уделялось большое внимание. </w:t>
      </w:r>
    </w:p>
    <w:p w:rsidR="00A13594" w:rsidRDefault="00A13594" w:rsidP="00A13594">
      <w:pPr>
        <w:rPr>
          <w:rFonts w:ascii="Times New Roman" w:hAnsi="Times New Roman" w:cs="Times New Roman"/>
          <w:sz w:val="28"/>
          <w:szCs w:val="28"/>
        </w:rPr>
      </w:pPr>
      <w:r w:rsidRPr="00A13594">
        <w:rPr>
          <w:rFonts w:ascii="Times New Roman" w:hAnsi="Times New Roman" w:cs="Times New Roman"/>
          <w:sz w:val="28"/>
          <w:szCs w:val="28"/>
        </w:rPr>
        <w:t xml:space="preserve">В содержание программы  «Хозяюшка» заложен основной вектор образовательно - учебного процесса, раскрывающий следующие аспекты учебного материала: основы физиологии питания, основы кулинарии, культуры поведения за столом, в гостях, в общественных местах, правил хорошего тона, знакомство с традициями русской кухни и кухни разных народов, воспитание ответственного отношения к труду и результатам труда, ответственности за результаты своей деятельности, уважительного отношения к людям различных профессий и результатам их труда. </w:t>
      </w:r>
    </w:p>
    <w:p w:rsidR="00F93246" w:rsidRDefault="00004A09" w:rsidP="00B125F9">
      <w:pPr>
        <w:rPr>
          <w:rFonts w:ascii="Times New Roman" w:hAnsi="Times New Roman" w:cs="Times New Roman"/>
          <w:sz w:val="28"/>
          <w:szCs w:val="28"/>
        </w:rPr>
      </w:pPr>
      <w:r>
        <w:rPr>
          <w:rFonts w:ascii="Times New Roman CYR" w:eastAsia="Times New Roman" w:hAnsi="Times New Roman CYR" w:cs="Times New Roman CYR"/>
          <w:sz w:val="28"/>
          <w:szCs w:val="28"/>
          <w:lang w:eastAsia="ru-RU"/>
        </w:rPr>
        <w:t>Считаю, что и</w:t>
      </w:r>
      <w:r w:rsidRPr="00004A09">
        <w:rPr>
          <w:rFonts w:ascii="Times New Roman CYR" w:eastAsia="Times New Roman" w:hAnsi="Times New Roman CYR" w:cs="Times New Roman CYR"/>
          <w:sz w:val="28"/>
          <w:szCs w:val="28"/>
          <w:lang w:eastAsia="ru-RU"/>
        </w:rPr>
        <w:t>нтерес и уважение к профессии следует воспитывать с первых дней учебы, осуществляя профе</w:t>
      </w:r>
      <w:r>
        <w:rPr>
          <w:rFonts w:ascii="Times New Roman CYR" w:eastAsia="Times New Roman" w:hAnsi="Times New Roman CYR" w:cs="Times New Roman CYR"/>
          <w:sz w:val="28"/>
          <w:szCs w:val="28"/>
          <w:lang w:eastAsia="ru-RU"/>
        </w:rPr>
        <w:t>ссиональное воспитание на занятиях</w:t>
      </w:r>
      <w:r w:rsidR="008B7629">
        <w:rPr>
          <w:rFonts w:ascii="Times New Roman CYR" w:eastAsia="Times New Roman" w:hAnsi="Times New Roman CYR" w:cs="Times New Roman CYR"/>
          <w:sz w:val="28"/>
          <w:szCs w:val="28"/>
          <w:lang w:eastAsia="ru-RU"/>
        </w:rPr>
        <w:t xml:space="preserve"> теоретического и практического обучения</w:t>
      </w:r>
      <w:r w:rsidRPr="00004A09">
        <w:rPr>
          <w:rFonts w:ascii="Times New Roman CYR" w:eastAsia="Times New Roman" w:hAnsi="Times New Roman CYR" w:cs="Times New Roman CYR"/>
          <w:sz w:val="28"/>
          <w:szCs w:val="28"/>
          <w:lang w:eastAsia="ru-RU"/>
        </w:rPr>
        <w:t>, во внеклассной работе</w:t>
      </w:r>
      <w:r>
        <w:rPr>
          <w:rFonts w:ascii="Times New Roman CYR" w:eastAsia="Times New Roman" w:hAnsi="Times New Roman CYR" w:cs="Times New Roman CYR"/>
          <w:sz w:val="28"/>
          <w:szCs w:val="28"/>
          <w:lang w:eastAsia="ru-RU"/>
        </w:rPr>
        <w:t>. Каждое занятие сопровождаю</w:t>
      </w:r>
      <w:r w:rsidRPr="00004A09">
        <w:rPr>
          <w:rFonts w:ascii="Times New Roman CYR" w:eastAsia="Times New Roman" w:hAnsi="Times New Roman CYR" w:cs="Times New Roman CYR"/>
          <w:sz w:val="28"/>
          <w:szCs w:val="28"/>
          <w:lang w:eastAsia="ru-RU"/>
        </w:rPr>
        <w:t xml:space="preserve"> примерами из жизни. Необходимо рассказывать обучающимся о будущей профессии так, чтобы у них не возникало сомнений в правильности выбора.</w:t>
      </w:r>
      <w:r w:rsidR="00AA5059" w:rsidRPr="00AA5059">
        <w:rPr>
          <w:color w:val="000000"/>
          <w:sz w:val="27"/>
          <w:szCs w:val="27"/>
        </w:rPr>
        <w:t xml:space="preserve"> </w:t>
      </w:r>
      <w:r w:rsidR="00AA5059" w:rsidRPr="00AA5059">
        <w:rPr>
          <w:rFonts w:ascii="Times New Roman" w:hAnsi="Times New Roman" w:cs="Times New Roman"/>
          <w:color w:val="000000"/>
          <w:sz w:val="28"/>
          <w:szCs w:val="28"/>
        </w:rPr>
        <w:t>Беседа  позволяет определить эмоциональное состояние подростка и настроить участников программы на ее положительное восприятие</w:t>
      </w:r>
      <w:r w:rsidRPr="00AA5059">
        <w:rPr>
          <w:rFonts w:ascii="Times New Roman" w:eastAsia="Times New Roman" w:hAnsi="Times New Roman" w:cs="Times New Roman"/>
          <w:sz w:val="28"/>
          <w:szCs w:val="28"/>
          <w:lang w:eastAsia="ru-RU"/>
        </w:rPr>
        <w:br/>
      </w:r>
      <w:r w:rsidRPr="008B7629">
        <w:rPr>
          <w:rFonts w:ascii="Times New Roman" w:hAnsi="Times New Roman" w:cs="Times New Roman"/>
          <w:b/>
          <w:sz w:val="28"/>
          <w:szCs w:val="28"/>
        </w:rPr>
        <w:t>Ознакомление учащихся с профессиями</w:t>
      </w:r>
      <w:r w:rsidRPr="00A13594">
        <w:rPr>
          <w:rFonts w:ascii="Times New Roman" w:hAnsi="Times New Roman" w:cs="Times New Roman"/>
          <w:sz w:val="28"/>
          <w:szCs w:val="28"/>
        </w:rPr>
        <w:t xml:space="preserve"> повара, кондитера, те</w:t>
      </w:r>
      <w:r>
        <w:rPr>
          <w:rFonts w:ascii="Times New Roman" w:hAnsi="Times New Roman" w:cs="Times New Roman"/>
          <w:sz w:val="28"/>
          <w:szCs w:val="28"/>
        </w:rPr>
        <w:t xml:space="preserve">хнолога, </w:t>
      </w:r>
      <w:r w:rsidRPr="00A13594">
        <w:rPr>
          <w:rFonts w:ascii="Times New Roman" w:hAnsi="Times New Roman" w:cs="Times New Roman"/>
          <w:sz w:val="28"/>
          <w:szCs w:val="28"/>
        </w:rPr>
        <w:t xml:space="preserve">создает </w:t>
      </w:r>
      <w:r w:rsidRPr="00CE64FD">
        <w:rPr>
          <w:rFonts w:ascii="Times New Roman" w:hAnsi="Times New Roman" w:cs="Times New Roman"/>
          <w:b/>
          <w:sz w:val="28"/>
          <w:szCs w:val="28"/>
        </w:rPr>
        <w:t>основу</w:t>
      </w:r>
      <w:r w:rsidRPr="00A13594">
        <w:rPr>
          <w:rFonts w:ascii="Times New Roman" w:hAnsi="Times New Roman" w:cs="Times New Roman"/>
          <w:sz w:val="28"/>
          <w:szCs w:val="28"/>
        </w:rPr>
        <w:t>, фундамент для последующей профессиональной подготовки</w:t>
      </w:r>
      <w:r w:rsidR="0025650E">
        <w:rPr>
          <w:rFonts w:ascii="Times New Roman" w:hAnsi="Times New Roman" w:cs="Times New Roman"/>
          <w:sz w:val="28"/>
          <w:szCs w:val="28"/>
        </w:rPr>
        <w:t xml:space="preserve"> </w:t>
      </w:r>
      <w:r w:rsidR="0025650E" w:rsidRPr="00F93246">
        <w:rPr>
          <w:rFonts w:ascii="Times New Roman" w:hAnsi="Times New Roman" w:cs="Times New Roman"/>
          <w:sz w:val="28"/>
          <w:szCs w:val="28"/>
        </w:rPr>
        <w:t>( презентации о профессии, виртуальные экскурсии в предприятия питания</w:t>
      </w:r>
      <w:r w:rsidR="003B4D7A">
        <w:rPr>
          <w:rFonts w:ascii="Times New Roman" w:hAnsi="Times New Roman" w:cs="Times New Roman"/>
          <w:sz w:val="28"/>
          <w:szCs w:val="28"/>
        </w:rPr>
        <w:t>, тестирование</w:t>
      </w:r>
      <w:r w:rsidR="0025650E" w:rsidRPr="00F93246">
        <w:rPr>
          <w:rFonts w:ascii="Times New Roman" w:hAnsi="Times New Roman" w:cs="Times New Roman"/>
          <w:sz w:val="28"/>
          <w:szCs w:val="28"/>
        </w:rPr>
        <w:t>)</w:t>
      </w:r>
      <w:r w:rsidRPr="00F93246">
        <w:rPr>
          <w:rFonts w:ascii="Times New Roman" w:hAnsi="Times New Roman" w:cs="Times New Roman"/>
          <w:sz w:val="28"/>
          <w:szCs w:val="28"/>
        </w:rPr>
        <w:t>.</w:t>
      </w:r>
      <w:r w:rsidR="003B4D7A">
        <w:rPr>
          <w:rFonts w:ascii="Times New Roman" w:hAnsi="Times New Roman" w:cs="Times New Roman"/>
          <w:sz w:val="28"/>
          <w:szCs w:val="28"/>
        </w:rPr>
        <w:t xml:space="preserve"> </w:t>
      </w:r>
      <w:r w:rsidR="00F93246" w:rsidRPr="00F93246">
        <w:rPr>
          <w:rFonts w:ascii="Times New Roman CYR" w:eastAsia="Times New Roman" w:hAnsi="Times New Roman CYR" w:cs="Times New Roman CYR"/>
          <w:sz w:val="28"/>
          <w:szCs w:val="28"/>
          <w:lang w:eastAsia="ru-RU"/>
        </w:rPr>
        <w:t>Какие мероприятия способствуют воспитанию ценности профессий?</w:t>
      </w:r>
      <w:r w:rsidR="00F93246" w:rsidRPr="00F93246">
        <w:rPr>
          <w:rFonts w:ascii="Times New Roman CYR" w:eastAsia="Times New Roman" w:hAnsi="Times New Roman CYR" w:cs="Times New Roman CYR"/>
          <w:sz w:val="28"/>
          <w:szCs w:val="28"/>
          <w:lang w:eastAsia="ru-RU"/>
        </w:rPr>
        <w:br/>
      </w:r>
      <w:r w:rsidR="00F93246" w:rsidRPr="00F93246">
        <w:rPr>
          <w:rFonts w:ascii="Times New Roman CYR" w:eastAsia="Times New Roman" w:hAnsi="Times New Roman CYR" w:cs="Times New Roman CYR"/>
          <w:sz w:val="28"/>
          <w:szCs w:val="28"/>
          <w:lang w:eastAsia="ru-RU"/>
        </w:rPr>
        <w:lastRenderedPageBreak/>
        <w:t>Я предлагаю некоторые из них.</w:t>
      </w:r>
      <w:r w:rsidR="00F93246" w:rsidRPr="00F93246">
        <w:rPr>
          <w:rFonts w:ascii="Times New Roman CYR" w:eastAsia="Times New Roman" w:hAnsi="Times New Roman CYR" w:cs="Times New Roman CYR"/>
          <w:sz w:val="28"/>
          <w:szCs w:val="28"/>
          <w:lang w:eastAsia="ru-RU"/>
        </w:rPr>
        <w:br/>
        <w:t>Беседа: «Повар: мастерство и вдохновение»</w:t>
      </w:r>
      <w:r w:rsidR="00F93246" w:rsidRPr="00F93246">
        <w:rPr>
          <w:rFonts w:ascii="Times New Roman CYR" w:eastAsia="Times New Roman" w:hAnsi="Times New Roman CYR" w:cs="Times New Roman CYR"/>
          <w:sz w:val="28"/>
          <w:szCs w:val="28"/>
          <w:lang w:eastAsia="ru-RU"/>
        </w:rPr>
        <w:br/>
        <w:t>Повар – кондитер - это интересная профессия, требующая от человека творческих навыков и последующего их развития.</w:t>
      </w:r>
      <w:r w:rsidR="00F93246" w:rsidRPr="00F93246">
        <w:rPr>
          <w:rFonts w:ascii="Times New Roman CYR" w:eastAsia="Times New Roman" w:hAnsi="Times New Roman CYR" w:cs="Times New Roman CYR"/>
          <w:sz w:val="28"/>
          <w:szCs w:val="28"/>
          <w:lang w:eastAsia="ru-RU"/>
        </w:rPr>
        <w:br/>
      </w:r>
      <w:r w:rsidR="008B7629" w:rsidRPr="008B7629">
        <w:rPr>
          <w:rFonts w:ascii="Times New Roman" w:hAnsi="Times New Roman" w:cs="Times New Roman"/>
          <w:b/>
          <w:sz w:val="28"/>
          <w:szCs w:val="28"/>
        </w:rPr>
        <w:t>Обязательное условие занятий</w:t>
      </w:r>
      <w:r w:rsidR="0025650E">
        <w:rPr>
          <w:rFonts w:ascii="Times New Roman" w:hAnsi="Times New Roman" w:cs="Times New Roman"/>
          <w:b/>
          <w:sz w:val="28"/>
          <w:szCs w:val="28"/>
        </w:rPr>
        <w:t xml:space="preserve"> изучение основ рационального питания, </w:t>
      </w:r>
      <w:r w:rsidR="008B7629" w:rsidRPr="008B7629">
        <w:rPr>
          <w:rFonts w:ascii="Times New Roman" w:hAnsi="Times New Roman" w:cs="Times New Roman"/>
          <w:b/>
          <w:sz w:val="28"/>
          <w:szCs w:val="28"/>
        </w:rPr>
        <w:t xml:space="preserve"> соблюдение санитарно-гигиенических</w:t>
      </w:r>
      <w:r w:rsidR="008B7629" w:rsidRPr="008B7629">
        <w:rPr>
          <w:rFonts w:ascii="Times New Roman" w:hAnsi="Times New Roman" w:cs="Times New Roman"/>
          <w:sz w:val="28"/>
          <w:szCs w:val="28"/>
        </w:rPr>
        <w:t xml:space="preserve"> требований. Одно из правил </w:t>
      </w:r>
      <w:r w:rsidR="00A53171">
        <w:rPr>
          <w:rFonts w:ascii="Times New Roman" w:hAnsi="Times New Roman" w:cs="Times New Roman"/>
          <w:sz w:val="28"/>
          <w:szCs w:val="28"/>
        </w:rPr>
        <w:t xml:space="preserve">санитарии и </w:t>
      </w:r>
      <w:r w:rsidR="008B7629" w:rsidRPr="008B7629">
        <w:rPr>
          <w:rFonts w:ascii="Times New Roman" w:hAnsi="Times New Roman" w:cs="Times New Roman"/>
          <w:sz w:val="28"/>
          <w:szCs w:val="28"/>
        </w:rPr>
        <w:t>гигиены приготовления пищи –</w:t>
      </w:r>
      <w:r w:rsidR="0025650E" w:rsidRPr="0025650E">
        <w:rPr>
          <w:rFonts w:ascii="Times New Roman" w:hAnsi="Times New Roman" w:cs="Times New Roman"/>
          <w:sz w:val="28"/>
          <w:szCs w:val="28"/>
        </w:rPr>
        <w:t xml:space="preserve"> </w:t>
      </w:r>
      <w:r w:rsidR="0025650E">
        <w:rPr>
          <w:rFonts w:ascii="Times New Roman" w:hAnsi="Times New Roman" w:cs="Times New Roman"/>
          <w:sz w:val="28"/>
          <w:szCs w:val="28"/>
        </w:rPr>
        <w:t>личная гигиена,</w:t>
      </w:r>
      <w:r w:rsidR="008B7629" w:rsidRPr="008B7629">
        <w:rPr>
          <w:rFonts w:ascii="Times New Roman" w:hAnsi="Times New Roman" w:cs="Times New Roman"/>
          <w:sz w:val="28"/>
          <w:szCs w:val="28"/>
        </w:rPr>
        <w:t xml:space="preserve"> наличие спецодежды: фартука и колпака, </w:t>
      </w:r>
      <w:r w:rsidR="0025650E">
        <w:rPr>
          <w:rFonts w:ascii="Times New Roman" w:hAnsi="Times New Roman" w:cs="Times New Roman"/>
          <w:sz w:val="28"/>
          <w:szCs w:val="28"/>
        </w:rPr>
        <w:t>а также сменной обуви</w:t>
      </w:r>
      <w:r w:rsidR="00D677A1">
        <w:rPr>
          <w:rFonts w:ascii="Times New Roman" w:hAnsi="Times New Roman" w:cs="Times New Roman"/>
          <w:sz w:val="28"/>
          <w:szCs w:val="28"/>
        </w:rPr>
        <w:t>. Подготовка, содержание и уборка рабо</w:t>
      </w:r>
      <w:r w:rsidR="0025650E">
        <w:rPr>
          <w:rFonts w:ascii="Times New Roman" w:hAnsi="Times New Roman" w:cs="Times New Roman"/>
          <w:sz w:val="28"/>
          <w:szCs w:val="28"/>
        </w:rPr>
        <w:t>чего места, посуды, инвентаря, безопасность пищи.</w:t>
      </w:r>
      <w:r w:rsidR="00F93246">
        <w:rPr>
          <w:rFonts w:ascii="Times New Roman" w:hAnsi="Times New Roman" w:cs="Times New Roman"/>
          <w:sz w:val="28"/>
          <w:szCs w:val="28"/>
        </w:rPr>
        <w:t xml:space="preserve"> Пример известные кулинарные школы во Франции (трудовое воспитание).</w:t>
      </w:r>
      <w:r w:rsidR="003B4D7A">
        <w:rPr>
          <w:rFonts w:ascii="Times New Roman" w:hAnsi="Times New Roman" w:cs="Times New Roman"/>
          <w:sz w:val="28"/>
          <w:szCs w:val="28"/>
        </w:rPr>
        <w:t xml:space="preserve"> </w:t>
      </w:r>
      <w:r w:rsidRPr="008B7629">
        <w:rPr>
          <w:rFonts w:ascii="Times New Roman" w:hAnsi="Times New Roman" w:cs="Times New Roman"/>
          <w:sz w:val="28"/>
          <w:szCs w:val="28"/>
        </w:rPr>
        <w:t>В</w:t>
      </w:r>
      <w:r w:rsidR="00A13594" w:rsidRPr="008B7629">
        <w:rPr>
          <w:rFonts w:ascii="Times New Roman" w:hAnsi="Times New Roman" w:cs="Times New Roman"/>
          <w:sz w:val="28"/>
          <w:szCs w:val="28"/>
        </w:rPr>
        <w:t xml:space="preserve"> проц</w:t>
      </w:r>
      <w:r w:rsidRPr="008B7629">
        <w:rPr>
          <w:rFonts w:ascii="Times New Roman" w:hAnsi="Times New Roman" w:cs="Times New Roman"/>
          <w:sz w:val="28"/>
          <w:szCs w:val="28"/>
        </w:rPr>
        <w:t>ессе освоения содержания программы</w:t>
      </w:r>
      <w:r w:rsidR="00A13594" w:rsidRPr="008B7629">
        <w:rPr>
          <w:rFonts w:ascii="Times New Roman" w:hAnsi="Times New Roman" w:cs="Times New Roman"/>
          <w:sz w:val="28"/>
          <w:szCs w:val="28"/>
        </w:rPr>
        <w:t xml:space="preserve">, практических занятий обучающимся предлагается возможность самореализации при планировании своей деятельности </w:t>
      </w:r>
      <w:r w:rsidR="00A13594" w:rsidRPr="00D677A1">
        <w:rPr>
          <w:rFonts w:ascii="Times New Roman" w:hAnsi="Times New Roman" w:cs="Times New Roman"/>
          <w:b/>
          <w:sz w:val="28"/>
          <w:szCs w:val="28"/>
        </w:rPr>
        <w:t>при приготовлении того или иного блюда</w:t>
      </w:r>
      <w:r w:rsidR="00A13594" w:rsidRPr="008B7629">
        <w:rPr>
          <w:rFonts w:ascii="Times New Roman" w:hAnsi="Times New Roman" w:cs="Times New Roman"/>
          <w:sz w:val="28"/>
          <w:szCs w:val="28"/>
        </w:rPr>
        <w:t xml:space="preserve">. Развивается экономическое мышление, навыки труда, </w:t>
      </w:r>
      <w:r w:rsidR="0025650E">
        <w:rPr>
          <w:rFonts w:ascii="Times New Roman" w:hAnsi="Times New Roman" w:cs="Times New Roman"/>
          <w:sz w:val="28"/>
          <w:szCs w:val="28"/>
        </w:rPr>
        <w:t>планирова</w:t>
      </w:r>
      <w:r w:rsidR="00A53171">
        <w:rPr>
          <w:rFonts w:ascii="Times New Roman" w:hAnsi="Times New Roman" w:cs="Times New Roman"/>
          <w:sz w:val="28"/>
          <w:szCs w:val="28"/>
        </w:rPr>
        <w:t xml:space="preserve">ния и самоконтроля. Изучаются рецептуры блюд на профессиональной основе. На практических занятиях для обучающихся предлагаются профессиональные проблемные </w:t>
      </w:r>
    </w:p>
    <w:p w:rsidR="00D677A1" w:rsidRDefault="00A53171" w:rsidP="00B125F9">
      <w:pPr>
        <w:rPr>
          <w:rFonts w:ascii="Times New Roman" w:hAnsi="Times New Roman" w:cs="Times New Roman"/>
          <w:sz w:val="28"/>
          <w:szCs w:val="28"/>
        </w:rPr>
      </w:pPr>
      <w:r>
        <w:rPr>
          <w:rFonts w:ascii="Times New Roman" w:hAnsi="Times New Roman" w:cs="Times New Roman"/>
          <w:sz w:val="28"/>
          <w:szCs w:val="28"/>
        </w:rPr>
        <w:t>ситуации, кулинарные секреты, советы.</w:t>
      </w:r>
      <w:r w:rsidR="00F93246">
        <w:rPr>
          <w:rFonts w:ascii="Times New Roman" w:hAnsi="Times New Roman" w:cs="Times New Roman"/>
          <w:sz w:val="28"/>
          <w:szCs w:val="28"/>
        </w:rPr>
        <w:t xml:space="preserve"> На занятиях присутствует командный дух, взаимовыручка, помощь и соревновательная атмосфера, что способствует ситуации успеха на занятии.</w:t>
      </w:r>
    </w:p>
    <w:p w:rsidR="005A4EA8" w:rsidRPr="00E77D85" w:rsidRDefault="005A4EA8" w:rsidP="005A4EA8">
      <w:pPr>
        <w:rPr>
          <w:rFonts w:ascii="Times New Roman" w:eastAsia="Times New Roman" w:hAnsi="Times New Roman" w:cs="Times New Roman"/>
          <w:color w:val="000000"/>
          <w:sz w:val="28"/>
          <w:szCs w:val="28"/>
          <w:lang w:eastAsia="ru-RU"/>
        </w:rPr>
      </w:pPr>
      <w:r w:rsidRPr="00E77D85">
        <w:rPr>
          <w:rFonts w:ascii="Times New Roman" w:eastAsia="Times New Roman" w:hAnsi="Times New Roman" w:cs="Times New Roman"/>
          <w:color w:val="000000"/>
          <w:sz w:val="28"/>
          <w:szCs w:val="28"/>
          <w:lang w:eastAsia="ru-RU"/>
        </w:rPr>
        <w:t xml:space="preserve">  В чем же заключается творчество повара? </w:t>
      </w:r>
    </w:p>
    <w:p w:rsidR="00B05F71" w:rsidRDefault="005A4EA8" w:rsidP="005A4EA8">
      <w:pPr>
        <w:rPr>
          <w:rStyle w:val="c1"/>
          <w:rFonts w:ascii="Times New Roman" w:hAnsi="Times New Roman" w:cs="Times New Roman"/>
          <w:color w:val="000000"/>
          <w:sz w:val="28"/>
          <w:szCs w:val="28"/>
          <w:shd w:val="clear" w:color="auto" w:fill="FFFFFF"/>
        </w:rPr>
      </w:pPr>
      <w:r w:rsidRPr="00FF4AA8">
        <w:rPr>
          <w:rStyle w:val="c1"/>
          <w:rFonts w:ascii="Times New Roman" w:hAnsi="Times New Roman" w:cs="Times New Roman"/>
          <w:b/>
          <w:color w:val="000000"/>
          <w:sz w:val="28"/>
          <w:szCs w:val="28"/>
          <w:shd w:val="clear" w:color="auto" w:fill="FFFFFF"/>
        </w:rPr>
        <w:t>Эстетика – наука о прекрасном</w:t>
      </w:r>
      <w:r w:rsidRPr="00E77D85">
        <w:rPr>
          <w:rStyle w:val="c1"/>
          <w:rFonts w:ascii="Times New Roman" w:hAnsi="Times New Roman" w:cs="Times New Roman"/>
          <w:color w:val="000000"/>
          <w:sz w:val="28"/>
          <w:szCs w:val="28"/>
          <w:shd w:val="clear" w:color="auto" w:fill="FFFFFF"/>
        </w:rPr>
        <w:t>. Эстетическое воспитание в учреждении дополнительного образования - это привитие учащимся хороших вкусов, правильных понятий, взглядов и суждений. Эстетическое воспитание - это формирование определенного эстетического отношения человека к действительности</w:t>
      </w:r>
      <w:r>
        <w:rPr>
          <w:rStyle w:val="c1"/>
          <w:rFonts w:ascii="Times New Roman" w:hAnsi="Times New Roman" w:cs="Times New Roman"/>
          <w:color w:val="000000"/>
          <w:sz w:val="28"/>
          <w:szCs w:val="28"/>
          <w:shd w:val="clear" w:color="auto" w:fill="FFFFFF"/>
        </w:rPr>
        <w:t xml:space="preserve"> (сервировка стола, оформление и приготовление блюд, цветовая палитра).</w:t>
      </w:r>
      <w:r w:rsidRPr="005A4EA8">
        <w:rPr>
          <w:rStyle w:val="c1"/>
          <w:rFonts w:ascii="Times New Roman" w:hAnsi="Times New Roman" w:cs="Times New Roman"/>
          <w:color w:val="000000"/>
          <w:sz w:val="28"/>
          <w:szCs w:val="28"/>
          <w:shd w:val="clear" w:color="auto" w:fill="FFFFFF"/>
        </w:rPr>
        <w:t xml:space="preserve"> </w:t>
      </w:r>
      <w:r w:rsidRPr="00E77D85">
        <w:rPr>
          <w:rStyle w:val="c1"/>
          <w:rFonts w:ascii="Times New Roman" w:hAnsi="Times New Roman" w:cs="Times New Roman"/>
          <w:color w:val="000000"/>
          <w:sz w:val="28"/>
          <w:szCs w:val="28"/>
          <w:shd w:val="clear" w:color="auto" w:fill="FFFFFF"/>
        </w:rPr>
        <w:t>Эстетическое воспитание сопрягается с нравственным воспитанием, т.к. существует единство между эстетическими и этическими ценностями. Красота выступает как один из регуляторов человеческих взаимоотношений, способствуя тому, чтобы они становились в полной мере человечными. Благодаря красоте люди интуитивно тянуться к добру еще до того, как идея добра будет осмысленно воспринята их моральным сознанием.</w:t>
      </w:r>
      <w:r w:rsidR="003B4D7A">
        <w:rPr>
          <w:rFonts w:ascii="Times New Roman" w:hAnsi="Times New Roman" w:cs="Times New Roman"/>
          <w:color w:val="000000"/>
          <w:sz w:val="28"/>
          <w:szCs w:val="28"/>
        </w:rPr>
        <w:br/>
      </w:r>
      <w:r w:rsidR="00F93246" w:rsidRPr="00F93246">
        <w:rPr>
          <w:rFonts w:ascii="Times New Roman CYR" w:eastAsia="Times New Roman" w:hAnsi="Times New Roman CYR" w:cs="Times New Roman CYR"/>
          <w:sz w:val="28"/>
          <w:szCs w:val="28"/>
          <w:lang w:eastAsia="ru-RU"/>
        </w:rPr>
        <w:t>Существенную роль в во</w:t>
      </w:r>
      <w:r w:rsidR="00F93246">
        <w:rPr>
          <w:rFonts w:ascii="Times New Roman CYR" w:eastAsia="Times New Roman" w:hAnsi="Times New Roman CYR" w:cs="Times New Roman CYR"/>
          <w:sz w:val="28"/>
          <w:szCs w:val="28"/>
          <w:lang w:eastAsia="ru-RU"/>
        </w:rPr>
        <w:t>спитан</w:t>
      </w:r>
      <w:r w:rsidR="00AA5059">
        <w:rPr>
          <w:rFonts w:ascii="Times New Roman CYR" w:eastAsia="Times New Roman" w:hAnsi="Times New Roman CYR" w:cs="Times New Roman CYR"/>
          <w:sz w:val="28"/>
          <w:szCs w:val="28"/>
          <w:lang w:eastAsia="ru-RU"/>
        </w:rPr>
        <w:t xml:space="preserve">ии уважения к выбранной профессии играют </w:t>
      </w:r>
      <w:r w:rsidR="00F93246" w:rsidRPr="00AA5059">
        <w:rPr>
          <w:rFonts w:ascii="Times New Roman CYR" w:eastAsia="Times New Roman" w:hAnsi="Times New Roman CYR" w:cs="Times New Roman CYR"/>
          <w:b/>
          <w:sz w:val="28"/>
          <w:szCs w:val="28"/>
          <w:lang w:eastAsia="ru-RU"/>
        </w:rPr>
        <w:t>традиции нашего учреждения</w:t>
      </w:r>
      <w:r w:rsidR="00F93246" w:rsidRPr="00F93246">
        <w:rPr>
          <w:rFonts w:ascii="Times New Roman CYR" w:eastAsia="Times New Roman" w:hAnsi="Times New Roman CYR" w:cs="Times New Roman CYR"/>
          <w:sz w:val="28"/>
          <w:szCs w:val="28"/>
          <w:lang w:eastAsia="ru-RU"/>
        </w:rPr>
        <w:t>. Большое впечатление производит на обучающегося проведение праздников «Конкурсы юных кулинаров», мастер-классы, выставки и другие. Главнейшим фактором в воспитании является авторитет педагога дополнительного образования, на котором лежит основная ответственность за профессиональную подг</w:t>
      </w:r>
      <w:r w:rsidR="003B4D7A">
        <w:rPr>
          <w:rFonts w:ascii="Times New Roman CYR" w:eastAsia="Times New Roman" w:hAnsi="Times New Roman CYR" w:cs="Times New Roman CYR"/>
          <w:sz w:val="28"/>
          <w:szCs w:val="28"/>
          <w:lang w:eastAsia="ru-RU"/>
        </w:rPr>
        <w:t xml:space="preserve">отовку </w:t>
      </w:r>
      <w:proofErr w:type="gramStart"/>
      <w:r w:rsidR="003B4D7A">
        <w:rPr>
          <w:rFonts w:ascii="Times New Roman CYR" w:eastAsia="Times New Roman" w:hAnsi="Times New Roman CYR" w:cs="Times New Roman CYR"/>
          <w:sz w:val="28"/>
          <w:szCs w:val="28"/>
          <w:lang w:eastAsia="ru-RU"/>
        </w:rPr>
        <w:t>обучающих</w:t>
      </w:r>
      <w:r w:rsidR="00F93246" w:rsidRPr="00F93246">
        <w:rPr>
          <w:rFonts w:ascii="Times New Roman CYR" w:eastAsia="Times New Roman" w:hAnsi="Times New Roman CYR" w:cs="Times New Roman CYR"/>
          <w:sz w:val="28"/>
          <w:szCs w:val="28"/>
          <w:lang w:eastAsia="ru-RU"/>
        </w:rPr>
        <w:t>ся </w:t>
      </w:r>
      <w:r w:rsidR="00F93246">
        <w:rPr>
          <w:rFonts w:ascii="Times New Roman CYR" w:eastAsia="Times New Roman" w:hAnsi="Times New Roman CYR" w:cs="Times New Roman CYR"/>
          <w:sz w:val="28"/>
          <w:szCs w:val="28"/>
          <w:lang w:eastAsia="ru-RU"/>
        </w:rPr>
        <w:t>.</w:t>
      </w:r>
      <w:proofErr w:type="gramEnd"/>
      <w:r w:rsidR="00AA5059">
        <w:rPr>
          <w:rFonts w:ascii="Times New Roman CYR" w:eastAsia="Times New Roman" w:hAnsi="Times New Roman CYR" w:cs="Times New Roman CYR"/>
          <w:sz w:val="28"/>
          <w:szCs w:val="28"/>
          <w:lang w:eastAsia="ru-RU"/>
        </w:rPr>
        <w:t xml:space="preserve"> </w:t>
      </w:r>
      <w:r w:rsidR="00F93246" w:rsidRPr="00F93246">
        <w:rPr>
          <w:rFonts w:ascii="Times New Roman CYR" w:eastAsia="Times New Roman" w:hAnsi="Times New Roman CYR" w:cs="Times New Roman CYR"/>
          <w:sz w:val="28"/>
          <w:szCs w:val="28"/>
          <w:lang w:eastAsia="ru-RU"/>
        </w:rPr>
        <w:lastRenderedPageBreak/>
        <w:t>Важнейшая задача педагога – привить обучающемуся любовь к профессии, уважение к труду.</w:t>
      </w:r>
      <w:r w:rsidR="00F93246" w:rsidRPr="00F93246">
        <w:rPr>
          <w:rFonts w:ascii="Times New Roman CYR" w:eastAsia="Times New Roman" w:hAnsi="Times New Roman CYR" w:cs="Times New Roman CYR"/>
          <w:sz w:val="28"/>
          <w:szCs w:val="28"/>
          <w:lang w:eastAsia="ru-RU"/>
        </w:rPr>
        <w:br/>
      </w:r>
      <w:r w:rsidR="00095897" w:rsidRPr="00AA5059">
        <w:rPr>
          <w:rFonts w:ascii="Times New Roman CYR" w:eastAsia="Times New Roman" w:hAnsi="Times New Roman CYR" w:cs="Times New Roman CYR"/>
          <w:sz w:val="28"/>
          <w:szCs w:val="28"/>
          <w:lang w:eastAsia="ru-RU"/>
        </w:rPr>
        <w:t>Философ древности Платон говорил, что сила магнита передается от железа к железу подобно тому, как муза передает вдохновение через поэта чтецу и слушателю. Вот</w:t>
      </w:r>
      <w:r w:rsidR="007A5B1B" w:rsidRPr="00AA5059">
        <w:rPr>
          <w:rFonts w:ascii="Times New Roman CYR" w:eastAsia="Times New Roman" w:hAnsi="Times New Roman CYR" w:cs="Times New Roman CYR"/>
          <w:sz w:val="28"/>
          <w:szCs w:val="28"/>
          <w:lang w:eastAsia="ru-RU"/>
        </w:rPr>
        <w:t xml:space="preserve"> так и </w:t>
      </w:r>
      <w:r w:rsidR="007A5B1B" w:rsidRPr="00AA5059">
        <w:rPr>
          <w:rFonts w:ascii="Times New Roman CYR" w:eastAsia="Times New Roman" w:hAnsi="Times New Roman CYR" w:cs="Times New Roman CYR"/>
          <w:b/>
          <w:sz w:val="28"/>
          <w:szCs w:val="28"/>
          <w:lang w:eastAsia="ru-RU"/>
        </w:rPr>
        <w:t>вдохновение педагога</w:t>
      </w:r>
      <w:r w:rsidR="00095897" w:rsidRPr="00AA5059">
        <w:rPr>
          <w:rFonts w:ascii="Times New Roman CYR" w:eastAsia="Times New Roman" w:hAnsi="Times New Roman CYR" w:cs="Times New Roman CYR"/>
          <w:sz w:val="28"/>
          <w:szCs w:val="28"/>
          <w:lang w:eastAsia="ru-RU"/>
        </w:rPr>
        <w:t>, их педагогическое мастерство и золотые руки, воздействуют на обучающихся. Поэтому главн</w:t>
      </w:r>
      <w:r w:rsidR="007A5B1B" w:rsidRPr="00AA5059">
        <w:rPr>
          <w:rFonts w:ascii="Times New Roman CYR" w:eastAsia="Times New Roman" w:hAnsi="Times New Roman CYR" w:cs="Times New Roman CYR"/>
          <w:sz w:val="28"/>
          <w:szCs w:val="28"/>
          <w:lang w:eastAsia="ru-RU"/>
        </w:rPr>
        <w:t>ое в деятельности педагогов</w:t>
      </w:r>
      <w:r w:rsidR="00095897" w:rsidRPr="00AA5059">
        <w:rPr>
          <w:rFonts w:ascii="Times New Roman CYR" w:eastAsia="Times New Roman" w:hAnsi="Times New Roman CYR" w:cs="Times New Roman CYR"/>
          <w:sz w:val="28"/>
          <w:szCs w:val="28"/>
          <w:lang w:eastAsia="ru-RU"/>
        </w:rPr>
        <w:t xml:space="preserve"> – </w:t>
      </w:r>
      <w:r w:rsidR="00095897" w:rsidRPr="003B4D7A">
        <w:rPr>
          <w:rFonts w:ascii="Times New Roman CYR" w:eastAsia="Times New Roman" w:hAnsi="Times New Roman CYR" w:cs="Times New Roman CYR"/>
          <w:b/>
          <w:sz w:val="28"/>
          <w:szCs w:val="28"/>
          <w:lang w:eastAsia="ru-RU"/>
        </w:rPr>
        <w:t>поиск</w:t>
      </w:r>
      <w:r w:rsidR="00AA5059" w:rsidRPr="003B4D7A">
        <w:rPr>
          <w:rFonts w:ascii="Times New Roman CYR" w:eastAsia="Times New Roman" w:hAnsi="Times New Roman CYR" w:cs="Times New Roman CYR"/>
          <w:b/>
          <w:sz w:val="28"/>
          <w:szCs w:val="28"/>
          <w:lang w:eastAsia="ru-RU"/>
        </w:rPr>
        <w:t xml:space="preserve"> нового в обучении</w:t>
      </w:r>
      <w:r w:rsidR="007A5B1B" w:rsidRPr="00AA5059">
        <w:rPr>
          <w:rFonts w:ascii="Times New Roman CYR" w:eastAsia="Times New Roman" w:hAnsi="Times New Roman CYR" w:cs="Times New Roman CYR"/>
          <w:sz w:val="28"/>
          <w:szCs w:val="28"/>
          <w:lang w:eastAsia="ru-RU"/>
        </w:rPr>
        <w:t>,</w:t>
      </w:r>
      <w:r w:rsidR="003B4D7A">
        <w:rPr>
          <w:rFonts w:ascii="Times New Roman CYR" w:eastAsia="Times New Roman" w:hAnsi="Times New Roman CYR" w:cs="Times New Roman CYR"/>
          <w:sz w:val="28"/>
          <w:szCs w:val="28"/>
          <w:lang w:eastAsia="ru-RU"/>
        </w:rPr>
        <w:t xml:space="preserve"> </w:t>
      </w:r>
      <w:r w:rsidR="00095897" w:rsidRPr="00AA5059">
        <w:rPr>
          <w:rFonts w:ascii="Times New Roman CYR" w:eastAsia="Times New Roman" w:hAnsi="Times New Roman CYR" w:cs="Times New Roman CYR"/>
          <w:sz w:val="28"/>
          <w:szCs w:val="28"/>
          <w:lang w:eastAsia="ru-RU"/>
        </w:rPr>
        <w:t>только совмес</w:t>
      </w:r>
      <w:r w:rsidR="003B4D7A">
        <w:rPr>
          <w:rFonts w:ascii="Times New Roman CYR" w:eastAsia="Times New Roman" w:hAnsi="Times New Roman CYR" w:cs="Times New Roman CYR"/>
          <w:sz w:val="28"/>
          <w:szCs w:val="28"/>
          <w:lang w:eastAsia="ru-RU"/>
        </w:rPr>
        <w:t xml:space="preserve">тные размышления над изучаемым и </w:t>
      </w:r>
      <w:r w:rsidR="00095897" w:rsidRPr="00AA5059">
        <w:rPr>
          <w:rFonts w:ascii="Times New Roman CYR" w:eastAsia="Times New Roman" w:hAnsi="Times New Roman CYR" w:cs="Times New Roman CYR"/>
          <w:sz w:val="28"/>
          <w:szCs w:val="28"/>
          <w:lang w:eastAsia="ru-RU"/>
        </w:rPr>
        <w:t xml:space="preserve">показ рабочих </w:t>
      </w:r>
      <w:proofErr w:type="gramStart"/>
      <w:r w:rsidR="00095897" w:rsidRPr="00AA5059">
        <w:rPr>
          <w:rFonts w:ascii="Times New Roman CYR" w:eastAsia="Times New Roman" w:hAnsi="Times New Roman CYR" w:cs="Times New Roman CYR"/>
          <w:sz w:val="28"/>
          <w:szCs w:val="28"/>
          <w:lang w:eastAsia="ru-RU"/>
        </w:rPr>
        <w:t>приемов</w:t>
      </w:r>
      <w:r w:rsidR="003B4D7A">
        <w:rPr>
          <w:rFonts w:ascii="Times New Roman CYR" w:eastAsia="Times New Roman" w:hAnsi="Times New Roman CYR" w:cs="Times New Roman CYR"/>
          <w:sz w:val="28"/>
          <w:szCs w:val="28"/>
          <w:lang w:eastAsia="ru-RU"/>
        </w:rPr>
        <w:t xml:space="preserve"> .</w:t>
      </w:r>
      <w:proofErr w:type="gramEnd"/>
      <w:r w:rsidRPr="005A4EA8">
        <w:rPr>
          <w:rStyle w:val="c1"/>
          <w:rFonts w:ascii="Times New Roman" w:hAnsi="Times New Roman" w:cs="Times New Roman"/>
          <w:color w:val="000000"/>
          <w:sz w:val="28"/>
          <w:szCs w:val="28"/>
          <w:shd w:val="clear" w:color="auto" w:fill="FFFFFF"/>
        </w:rPr>
        <w:t xml:space="preserve"> </w:t>
      </w:r>
      <w:r w:rsidRPr="00E77D85">
        <w:rPr>
          <w:rStyle w:val="c1"/>
          <w:rFonts w:ascii="Times New Roman" w:hAnsi="Times New Roman" w:cs="Times New Roman"/>
          <w:color w:val="000000"/>
          <w:sz w:val="28"/>
          <w:szCs w:val="28"/>
          <w:shd w:val="clear" w:color="auto" w:fill="FFFFFF"/>
        </w:rPr>
        <w:t>Владение кулинарией требует большого объема знаний и навыков, значительной культуры и эрудиции, чтобы соответствовать современным требованиям.</w:t>
      </w:r>
      <w:r w:rsidR="003B4D7A">
        <w:rPr>
          <w:rFonts w:ascii="Times New Roman" w:hAnsi="Times New Roman" w:cs="Times New Roman"/>
          <w:color w:val="000000"/>
          <w:sz w:val="28"/>
          <w:szCs w:val="28"/>
        </w:rPr>
        <w:br/>
      </w:r>
      <w:r w:rsidRPr="00E77D85">
        <w:rPr>
          <w:rStyle w:val="c1"/>
          <w:rFonts w:ascii="Times New Roman" w:hAnsi="Times New Roman" w:cs="Times New Roman"/>
          <w:color w:val="000000"/>
          <w:sz w:val="28"/>
          <w:szCs w:val="28"/>
          <w:shd w:val="clear" w:color="auto" w:fill="FFFFFF"/>
        </w:rPr>
        <w:t>Так, например, при изучении тем «Блюда из мяса», «Блюда из рыбы» особое внимание уделяю внешнему виду полуфабриката. Чтобы была правильная форма изделия, красивая панировка. Ну, и конечно же, как результат должно быть оформлено блюдо (презентация). Показываю учащимся, как делать небольшие фигурки и цветы из овощей и фруктов, как можно выкладывать мозаику из ломтиков продуктов. Можно декорировать блюдо не только затейливыми узорами и композициями с тщательным</w:t>
      </w:r>
      <w:r w:rsidRPr="00E77D85">
        <w:rPr>
          <w:rStyle w:val="c3"/>
          <w:rFonts w:ascii="Times New Roman" w:hAnsi="Times New Roman" w:cs="Times New Roman"/>
          <w:color w:val="000000"/>
          <w:sz w:val="28"/>
          <w:szCs w:val="28"/>
        </w:rPr>
        <w:t> </w:t>
      </w:r>
      <w:r w:rsidRPr="00E77D85">
        <w:rPr>
          <w:rStyle w:val="c1"/>
          <w:rFonts w:ascii="Times New Roman" w:hAnsi="Times New Roman" w:cs="Times New Roman"/>
          <w:color w:val="000000"/>
          <w:sz w:val="28"/>
          <w:szCs w:val="28"/>
          <w:shd w:val="clear" w:color="auto" w:fill="FFFFFF"/>
        </w:rPr>
        <w:t>подбором продуктов по форме и цвету (например, сочетать самый темный цвет, самый светлый и не забыть про нейтральные тона), но и забавными изделиями - ежиками, петушками, бабочками, грибками и т.д., которые так нравятся детям. Все это вызывает интерес у учащихся, и стремление к лучшему.</w:t>
      </w:r>
      <w:r w:rsidR="003B4D7A">
        <w:rPr>
          <w:rFonts w:ascii="Times New Roman" w:hAnsi="Times New Roman" w:cs="Times New Roman"/>
          <w:color w:val="000000"/>
          <w:sz w:val="28"/>
          <w:szCs w:val="28"/>
        </w:rPr>
        <w:br/>
      </w:r>
      <w:r w:rsidRPr="00E77D85">
        <w:rPr>
          <w:rStyle w:val="c1"/>
          <w:rFonts w:ascii="Times New Roman" w:hAnsi="Times New Roman" w:cs="Times New Roman"/>
          <w:color w:val="000000"/>
          <w:sz w:val="28"/>
          <w:szCs w:val="28"/>
          <w:shd w:val="clear" w:color="auto" w:fill="FFFFFF"/>
        </w:rPr>
        <w:t>Задача эстетического воспитания заключается в том, чтобы обеспечить учащимся развитие образного мышления и активного проявления их творческих способностей.</w:t>
      </w:r>
      <w:r w:rsidR="00FF4AA8">
        <w:rPr>
          <w:rStyle w:val="c1"/>
          <w:rFonts w:ascii="Times New Roman" w:hAnsi="Times New Roman" w:cs="Times New Roman"/>
          <w:color w:val="000000"/>
          <w:sz w:val="28"/>
          <w:szCs w:val="28"/>
          <w:shd w:val="clear" w:color="auto" w:fill="FFFFFF"/>
        </w:rPr>
        <w:t xml:space="preserve"> </w:t>
      </w:r>
      <w:r w:rsidRPr="00E77D85">
        <w:rPr>
          <w:rStyle w:val="c1"/>
          <w:rFonts w:ascii="Times New Roman" w:hAnsi="Times New Roman" w:cs="Times New Roman"/>
          <w:color w:val="000000"/>
          <w:sz w:val="28"/>
          <w:szCs w:val="28"/>
          <w:shd w:val="clear" w:color="auto" w:fill="FFFFFF"/>
        </w:rPr>
        <w:t>Так, одному из моментов эстетического воспитания, как внешний вид учащихся, я уделяю особое внимание. Спец. одежда должна соответствовать всем санитарным и эстетическим требованиям: чистая,</w:t>
      </w:r>
      <w:r w:rsidR="00FF4AA8">
        <w:rPr>
          <w:rStyle w:val="c1"/>
          <w:rFonts w:ascii="Times New Roman" w:hAnsi="Times New Roman" w:cs="Times New Roman"/>
          <w:color w:val="000000"/>
          <w:sz w:val="28"/>
          <w:szCs w:val="28"/>
          <w:shd w:val="clear" w:color="auto" w:fill="FFFFFF"/>
        </w:rPr>
        <w:t xml:space="preserve"> </w:t>
      </w:r>
      <w:r w:rsidRPr="00E77D85">
        <w:rPr>
          <w:rStyle w:val="c1"/>
          <w:rFonts w:ascii="Times New Roman" w:hAnsi="Times New Roman" w:cs="Times New Roman"/>
          <w:color w:val="000000"/>
          <w:sz w:val="28"/>
          <w:szCs w:val="28"/>
          <w:shd w:val="clear" w:color="auto" w:fill="FFFFFF"/>
        </w:rPr>
        <w:t>отутюженная. Даже небольшая отделочная деталь на форменной одежде придает красивый эстетичный внешний вид.</w:t>
      </w:r>
      <w:r w:rsidRPr="00E77D85">
        <w:rPr>
          <w:rFonts w:ascii="Times New Roman" w:hAnsi="Times New Roman" w:cs="Times New Roman"/>
          <w:color w:val="000000"/>
          <w:sz w:val="28"/>
          <w:szCs w:val="28"/>
        </w:rPr>
        <w:br/>
      </w:r>
      <w:r w:rsidRPr="00E77D85">
        <w:rPr>
          <w:rStyle w:val="c1"/>
          <w:rFonts w:ascii="Times New Roman" w:hAnsi="Times New Roman" w:cs="Times New Roman"/>
          <w:color w:val="000000"/>
          <w:sz w:val="28"/>
          <w:szCs w:val="28"/>
          <w:shd w:val="clear" w:color="auto" w:fill="FFFFFF"/>
        </w:rPr>
        <w:t>Ребята приглядываются ко всему, что их окружает, гораздо внимательнее, чем это предполагают многие взрослые. Их пугает и отталкивает все безобразное. И мне кажется, что надо очень бережно охранять это живущее в детях представле</w:t>
      </w:r>
      <w:r w:rsidR="003B4D7A">
        <w:rPr>
          <w:rStyle w:val="c1"/>
          <w:rFonts w:ascii="Times New Roman" w:hAnsi="Times New Roman" w:cs="Times New Roman"/>
          <w:color w:val="000000"/>
          <w:sz w:val="28"/>
          <w:szCs w:val="28"/>
          <w:shd w:val="clear" w:color="auto" w:fill="FFFFFF"/>
        </w:rPr>
        <w:t xml:space="preserve">ние о красоте. </w:t>
      </w:r>
      <w:r w:rsidRPr="005A4EA8">
        <w:rPr>
          <w:rStyle w:val="c1"/>
          <w:rFonts w:ascii="Times New Roman" w:hAnsi="Times New Roman" w:cs="Times New Roman"/>
          <w:color w:val="000000"/>
          <w:sz w:val="28"/>
          <w:szCs w:val="28"/>
          <w:shd w:val="clear" w:color="auto" w:fill="FFFFFF"/>
        </w:rPr>
        <w:t xml:space="preserve"> </w:t>
      </w:r>
    </w:p>
    <w:p w:rsidR="00E77D85" w:rsidRPr="00B05F71" w:rsidRDefault="00B05F71" w:rsidP="00B05F71">
      <w:pPr>
        <w:rPr>
          <w:rFonts w:ascii="Times New Roman" w:hAnsi="Times New Roman" w:cs="Times New Roman"/>
          <w:sz w:val="28"/>
          <w:szCs w:val="28"/>
        </w:rPr>
      </w:pPr>
      <w:r w:rsidRPr="00B05F71">
        <w:rPr>
          <w:rStyle w:val="c1"/>
          <w:rFonts w:ascii="Times New Roman" w:hAnsi="Times New Roman" w:cs="Times New Roman"/>
          <w:b/>
          <w:color w:val="000000"/>
          <w:sz w:val="28"/>
          <w:szCs w:val="28"/>
          <w:shd w:val="clear" w:color="auto" w:fill="FFFFFF"/>
        </w:rPr>
        <w:t>Не</w:t>
      </w:r>
      <w:r w:rsidR="005A4EA8" w:rsidRPr="00B05F71">
        <w:rPr>
          <w:rStyle w:val="c1"/>
          <w:rFonts w:ascii="Times New Roman" w:hAnsi="Times New Roman" w:cs="Times New Roman"/>
          <w:b/>
          <w:color w:val="000000"/>
          <w:sz w:val="28"/>
          <w:szCs w:val="28"/>
          <w:shd w:val="clear" w:color="auto" w:fill="FFFFFF"/>
        </w:rPr>
        <w:t>маловажную роль играет и научная организация труда (НОТ</w:t>
      </w:r>
      <w:r w:rsidR="005A4EA8" w:rsidRPr="00E77D85">
        <w:rPr>
          <w:rStyle w:val="c1"/>
          <w:rFonts w:ascii="Times New Roman" w:hAnsi="Times New Roman" w:cs="Times New Roman"/>
          <w:color w:val="000000"/>
          <w:sz w:val="28"/>
          <w:szCs w:val="28"/>
          <w:shd w:val="clear" w:color="auto" w:fill="FFFFFF"/>
        </w:rPr>
        <w:t xml:space="preserve">). НОТ - это комплекс организационных и хозяйственно -экономических мероприятий с помощью которых можно более рационально организовать труд учащихся и на этой основе достичь более эффективных результатов работы при наименьших затратах времени, сил и средств. Поэтому, считаю не лишним напомнить учащимся о правильной организации труда (С какой стороны </w:t>
      </w:r>
      <w:r w:rsidR="005A4EA8" w:rsidRPr="00E77D85">
        <w:rPr>
          <w:rStyle w:val="c1"/>
          <w:rFonts w:ascii="Times New Roman" w:hAnsi="Times New Roman" w:cs="Times New Roman"/>
          <w:color w:val="000000"/>
          <w:sz w:val="28"/>
          <w:szCs w:val="28"/>
          <w:shd w:val="clear" w:color="auto" w:fill="FFFFFF"/>
        </w:rPr>
        <w:lastRenderedPageBreak/>
        <w:t>должны находиться инструменты, а где продукты? каким инструментом нужно пользоваться, как пользоваться и т.д.)</w:t>
      </w:r>
      <w:r w:rsidR="005A4EA8" w:rsidRPr="00E77D85">
        <w:rPr>
          <w:rFonts w:ascii="Times New Roman" w:hAnsi="Times New Roman" w:cs="Times New Roman"/>
          <w:color w:val="000000"/>
          <w:sz w:val="28"/>
          <w:szCs w:val="28"/>
        </w:rPr>
        <w:br/>
      </w:r>
      <w:r w:rsidR="005A4EA8" w:rsidRPr="00E77D85">
        <w:rPr>
          <w:rStyle w:val="c1"/>
          <w:rFonts w:ascii="Times New Roman" w:hAnsi="Times New Roman" w:cs="Times New Roman"/>
          <w:color w:val="000000"/>
          <w:sz w:val="28"/>
          <w:szCs w:val="28"/>
          <w:shd w:val="clear" w:color="auto" w:fill="FFFFFF"/>
        </w:rPr>
        <w:t>И основное. Каждое блюдо должно привлекать внимание не только содержанием, т.е. составом продуктов, вкусом, но и своим оформлением. От внешнего вида блюда зависит его усвояемость. Красиво оформленные блюда всегда привлекают внимание и возбуждают аппетит.</w:t>
      </w:r>
      <w:r>
        <w:rPr>
          <w:rFonts w:ascii="Times New Roman" w:hAnsi="Times New Roman" w:cs="Times New Roman"/>
          <w:color w:val="000000"/>
          <w:sz w:val="28"/>
          <w:szCs w:val="28"/>
        </w:rPr>
        <w:br/>
      </w:r>
      <w:r w:rsidR="005A4EA8" w:rsidRPr="00E77D85">
        <w:rPr>
          <w:rStyle w:val="c1"/>
          <w:rFonts w:ascii="Times New Roman" w:hAnsi="Times New Roman" w:cs="Times New Roman"/>
          <w:color w:val="000000"/>
          <w:sz w:val="28"/>
          <w:szCs w:val="28"/>
          <w:shd w:val="clear" w:color="auto" w:fill="FFFFFF"/>
        </w:rPr>
        <w:t>Красота дает ощущение праздника, радости жизни. Потому и важно декорировать блюда, даже если вы организуете домашний прием, который отличает непринужденная обстановка. Казалось бы, зачем украшать блюда для домашнего приема, если главное, чтобы их было достаточно. Холодные закуски из мяса и птицы, а также сыр просто нарезают. Масло подают в масленке</w:t>
      </w:r>
      <w:r>
        <w:rPr>
          <w:rFonts w:ascii="Times New Roman" w:hAnsi="Times New Roman" w:cs="Times New Roman"/>
          <w:color w:val="000000"/>
          <w:sz w:val="28"/>
          <w:szCs w:val="28"/>
        </w:rPr>
        <w:t xml:space="preserve"> </w:t>
      </w:r>
      <w:r w:rsidR="005A4EA8" w:rsidRPr="00E77D85">
        <w:rPr>
          <w:rStyle w:val="c1"/>
          <w:rFonts w:ascii="Times New Roman" w:hAnsi="Times New Roman" w:cs="Times New Roman"/>
          <w:color w:val="000000"/>
          <w:sz w:val="28"/>
          <w:szCs w:val="28"/>
          <w:shd w:val="clear" w:color="auto" w:fill="FFFFFF"/>
        </w:rPr>
        <w:t>целым куском, а не в виде ракушек, шариков и т.д</w:t>
      </w:r>
      <w:r>
        <w:rPr>
          <w:rStyle w:val="c1"/>
          <w:rFonts w:ascii="Times New Roman" w:hAnsi="Times New Roman" w:cs="Times New Roman"/>
          <w:color w:val="000000"/>
          <w:sz w:val="28"/>
          <w:szCs w:val="28"/>
          <w:shd w:val="clear" w:color="auto" w:fill="FFFFFF"/>
        </w:rPr>
        <w:t xml:space="preserve">. </w:t>
      </w:r>
      <w:r w:rsidR="005A4EA8" w:rsidRPr="00E77D85">
        <w:rPr>
          <w:rStyle w:val="c1"/>
          <w:rFonts w:ascii="Times New Roman" w:hAnsi="Times New Roman" w:cs="Times New Roman"/>
          <w:color w:val="000000"/>
          <w:sz w:val="28"/>
          <w:szCs w:val="28"/>
          <w:shd w:val="clear" w:color="auto" w:fill="FFFFFF"/>
        </w:rPr>
        <w:t>И салаты готовят без особых затей. Но без зелени никак не обойтись. А зелень замечательна не только тем, что полезна. Веточка петрушки, воткнутая в салат, отдельные листочки на ломтиках мяса и птицы - вот и украшение. И оно не требует дополнительных затрат ни времени, ни сил, а настроение поднимает.</w:t>
      </w:r>
      <w:r w:rsidR="005A4EA8" w:rsidRPr="00E77D85">
        <w:rPr>
          <w:rFonts w:ascii="Times New Roman" w:hAnsi="Times New Roman" w:cs="Times New Roman"/>
          <w:color w:val="000000"/>
          <w:sz w:val="28"/>
          <w:szCs w:val="28"/>
        </w:rPr>
        <w:br/>
      </w:r>
      <w:r w:rsidR="00AA5059" w:rsidRPr="00A53171">
        <w:rPr>
          <w:rFonts w:ascii="Times New Roman" w:hAnsi="Times New Roman" w:cs="Times New Roman"/>
          <w:b/>
          <w:sz w:val="28"/>
          <w:szCs w:val="28"/>
        </w:rPr>
        <w:t xml:space="preserve">Программа объединения «Хозяюшка» направлена на воспитание творческого подхода к своей работе и самостоятельности. </w:t>
      </w:r>
    </w:p>
    <w:p w:rsidR="00E77D85" w:rsidRPr="00B05F71" w:rsidRDefault="00E77D85" w:rsidP="00B05F71">
      <w:pPr>
        <w:pStyle w:val="a5"/>
        <w:shd w:val="clear" w:color="auto" w:fill="FFFFFF"/>
        <w:spacing w:before="75" w:beforeAutospacing="0" w:after="75" w:afterAutospacing="0" w:line="221" w:lineRule="atLeast"/>
        <w:ind w:right="141"/>
        <w:jc w:val="both"/>
        <w:rPr>
          <w:rFonts w:ascii="Tahoma" w:hAnsi="Tahoma" w:cs="Tahoma"/>
          <w:color w:val="454442"/>
          <w:sz w:val="28"/>
          <w:szCs w:val="28"/>
        </w:rPr>
      </w:pPr>
      <w:r w:rsidRPr="00B05F71">
        <w:rPr>
          <w:color w:val="454442"/>
          <w:sz w:val="28"/>
          <w:szCs w:val="28"/>
        </w:rPr>
        <w:t>Воспитание является неотъемлемой частью процесса социализации, развития личности.</w:t>
      </w:r>
    </w:p>
    <w:p w:rsidR="00E77D85" w:rsidRPr="00B05F71" w:rsidRDefault="00E77D85" w:rsidP="00E77D85">
      <w:pPr>
        <w:pStyle w:val="a5"/>
        <w:shd w:val="clear" w:color="auto" w:fill="FFFFFF"/>
        <w:spacing w:before="0" w:beforeAutospacing="0" w:after="0" w:afterAutospacing="0"/>
        <w:ind w:right="141"/>
        <w:jc w:val="both"/>
        <w:rPr>
          <w:rFonts w:ascii="Tahoma" w:hAnsi="Tahoma" w:cs="Tahoma"/>
          <w:color w:val="454442"/>
          <w:sz w:val="28"/>
          <w:szCs w:val="28"/>
        </w:rPr>
      </w:pPr>
      <w:r w:rsidRPr="00B05F71">
        <w:rPr>
          <w:color w:val="454442"/>
          <w:sz w:val="28"/>
          <w:szCs w:val="28"/>
          <w:bdr w:val="none" w:sz="0" w:space="0" w:color="auto" w:frame="1"/>
        </w:rPr>
        <w:t>Одним из видов творческой активности воспитанников является приготовление изделий по рецептам, самостоятельно подобранными детьми из различных источников. Такие занятия лучше приурочить к воспитательным мероприятиям: КВН, День именинника, начало и око</w:t>
      </w:r>
      <w:r w:rsidR="00977376">
        <w:rPr>
          <w:color w:val="454442"/>
          <w:sz w:val="28"/>
          <w:szCs w:val="28"/>
          <w:bdr w:val="none" w:sz="0" w:space="0" w:color="auto" w:frame="1"/>
        </w:rPr>
        <w:t>нчание учебного года, праздники: «</w:t>
      </w:r>
      <w:r w:rsidRPr="00B05F71">
        <w:rPr>
          <w:color w:val="454442"/>
          <w:sz w:val="28"/>
          <w:szCs w:val="28"/>
          <w:bdr w:val="none" w:sz="0" w:space="0" w:color="auto" w:frame="1"/>
        </w:rPr>
        <w:t>Международный женский день, День защитника Отечества, Новогодние праздники и т. д.</w:t>
      </w:r>
    </w:p>
    <w:p w:rsidR="00E77D85" w:rsidRDefault="00E77D85" w:rsidP="00E77D85">
      <w:pPr>
        <w:pStyle w:val="a5"/>
        <w:shd w:val="clear" w:color="auto" w:fill="FFFFFF"/>
        <w:spacing w:before="0" w:beforeAutospacing="0" w:after="0" w:afterAutospacing="0"/>
        <w:ind w:right="141" w:firstLine="708"/>
        <w:jc w:val="both"/>
        <w:rPr>
          <w:color w:val="454442"/>
          <w:sz w:val="28"/>
          <w:szCs w:val="28"/>
          <w:bdr w:val="none" w:sz="0" w:space="0" w:color="auto" w:frame="1"/>
        </w:rPr>
      </w:pPr>
      <w:r w:rsidRPr="00B05F71">
        <w:rPr>
          <w:color w:val="454442"/>
          <w:sz w:val="28"/>
          <w:szCs w:val="28"/>
          <w:bdr w:val="none" w:sz="0" w:space="0" w:color="auto" w:frame="1"/>
        </w:rPr>
        <w:t xml:space="preserve">В течение учебного года воспитанники проводят выставки с дегустацией для ребят и педагогов, в процессе подготовки которых детям ещё раз представляется возможность пофантазировать, использовать декоративные качества различных продуктов питания, согласно </w:t>
      </w:r>
      <w:proofErr w:type="gramStart"/>
      <w:r w:rsidRPr="00B05F71">
        <w:rPr>
          <w:color w:val="454442"/>
          <w:sz w:val="28"/>
          <w:szCs w:val="28"/>
          <w:bdr w:val="none" w:sz="0" w:space="0" w:color="auto" w:frame="1"/>
        </w:rPr>
        <w:t>тематике</w:t>
      </w:r>
      <w:proofErr w:type="gramEnd"/>
      <w:r w:rsidRPr="00B05F71">
        <w:rPr>
          <w:color w:val="454442"/>
          <w:sz w:val="28"/>
          <w:szCs w:val="28"/>
          <w:bdr w:val="none" w:sz="0" w:space="0" w:color="auto" w:frame="1"/>
        </w:rPr>
        <w:t xml:space="preserve"> сервировать выставочный стол, например, интересно оформить блюда из овощей, бутерброды и другое на заданную тему: «Овощное ассорти», «Мой любимый десерт», «Ой, блин</w:t>
      </w:r>
      <w:r w:rsidR="00B05F71">
        <w:rPr>
          <w:color w:val="454442"/>
          <w:sz w:val="28"/>
          <w:szCs w:val="28"/>
          <w:bdr w:val="none" w:sz="0" w:space="0" w:color="auto" w:frame="1"/>
        </w:rPr>
        <w:t xml:space="preserve">ы, мои блины, вы, </w:t>
      </w:r>
      <w:proofErr w:type="spellStart"/>
      <w:r w:rsidR="00B05F71">
        <w:rPr>
          <w:color w:val="454442"/>
          <w:sz w:val="28"/>
          <w:szCs w:val="28"/>
          <w:bdr w:val="none" w:sz="0" w:space="0" w:color="auto" w:frame="1"/>
        </w:rPr>
        <w:t>блиночки</w:t>
      </w:r>
      <w:proofErr w:type="spellEnd"/>
      <w:r w:rsidR="00B05F71">
        <w:rPr>
          <w:color w:val="454442"/>
          <w:sz w:val="28"/>
          <w:szCs w:val="28"/>
          <w:bdr w:val="none" w:sz="0" w:space="0" w:color="auto" w:frame="1"/>
        </w:rPr>
        <w:t xml:space="preserve"> мои» и др.</w:t>
      </w:r>
      <w:r w:rsidRPr="00B05F71">
        <w:rPr>
          <w:color w:val="454442"/>
          <w:sz w:val="28"/>
          <w:szCs w:val="28"/>
          <w:bdr w:val="none" w:sz="0" w:space="0" w:color="auto" w:frame="1"/>
        </w:rPr>
        <w:t xml:space="preserve"> В дни школьных каникул с воспитанниками проводятся игровые мер</w:t>
      </w:r>
      <w:r w:rsidR="00B05F71">
        <w:rPr>
          <w:color w:val="454442"/>
          <w:sz w:val="28"/>
          <w:szCs w:val="28"/>
          <w:bdr w:val="none" w:sz="0" w:space="0" w:color="auto" w:frame="1"/>
        </w:rPr>
        <w:t>оприятия</w:t>
      </w:r>
      <w:r w:rsidRPr="00B05F71">
        <w:rPr>
          <w:color w:val="454442"/>
          <w:sz w:val="28"/>
          <w:szCs w:val="28"/>
          <w:bdr w:val="none" w:sz="0" w:space="0" w:color="auto" w:frame="1"/>
        </w:rPr>
        <w:t>. Это расширяет их кругозор, способствует ориентации в выборе профессии, даёт возможности использовать полученные знания в самостоятельной творческой деятельности.</w:t>
      </w:r>
    </w:p>
    <w:p w:rsidR="00A25357" w:rsidRPr="006779E3" w:rsidRDefault="00A25357" w:rsidP="00A25357">
      <w:pPr>
        <w:spacing w:after="0" w:line="240" w:lineRule="auto"/>
        <w:rPr>
          <w:rFonts w:ascii="Times New Roman" w:eastAsia="Times New Roman" w:hAnsi="Times New Roman" w:cs="Times New Roman"/>
          <w:sz w:val="28"/>
          <w:szCs w:val="28"/>
          <w:lang w:eastAsia="ru-RU"/>
        </w:rPr>
      </w:pPr>
      <w:r w:rsidRPr="006779E3">
        <w:rPr>
          <w:rFonts w:ascii="Times New Roman" w:eastAsia="Times New Roman" w:hAnsi="Times New Roman" w:cs="Times New Roman"/>
          <w:b/>
          <w:bCs/>
          <w:sz w:val="28"/>
          <w:szCs w:val="28"/>
          <w:lang w:eastAsia="ru-RU"/>
        </w:rPr>
        <w:t>Технология педагогической поддержки</w:t>
      </w:r>
      <w:r w:rsidRPr="006779E3">
        <w:rPr>
          <w:rFonts w:ascii="Times New Roman" w:eastAsia="Times New Roman" w:hAnsi="Times New Roman" w:cs="Times New Roman"/>
          <w:sz w:val="28"/>
          <w:szCs w:val="28"/>
          <w:lang w:eastAsia="ru-RU"/>
        </w:rPr>
        <w:t> также предполагает создание ситуации успеха. «Часто ли мы хвалим своих воспитанников? Какие при этом используем слова?».</w:t>
      </w:r>
    </w:p>
    <w:p w:rsidR="00A25357" w:rsidRPr="006779E3" w:rsidRDefault="00A25357" w:rsidP="00A25357">
      <w:pPr>
        <w:spacing w:after="0" w:line="240" w:lineRule="auto"/>
        <w:rPr>
          <w:rFonts w:ascii="Times New Roman" w:eastAsia="Times New Roman" w:hAnsi="Times New Roman" w:cs="Times New Roman"/>
          <w:sz w:val="28"/>
          <w:szCs w:val="28"/>
          <w:lang w:eastAsia="ru-RU"/>
        </w:rPr>
      </w:pPr>
      <w:r w:rsidRPr="006779E3">
        <w:rPr>
          <w:rFonts w:ascii="Times New Roman" w:eastAsia="Times New Roman" w:hAnsi="Times New Roman" w:cs="Times New Roman"/>
          <w:sz w:val="28"/>
          <w:szCs w:val="28"/>
          <w:lang w:eastAsia="ru-RU"/>
        </w:rPr>
        <w:lastRenderedPageBreak/>
        <w:t>Чтобы напомнить вам их, предлагаю памятку: "</w:t>
      </w:r>
      <w:r w:rsidRPr="006779E3">
        <w:rPr>
          <w:rFonts w:ascii="Times New Roman" w:eastAsia="Times New Roman" w:hAnsi="Times New Roman" w:cs="Times New Roman"/>
          <w:b/>
          <w:bCs/>
          <w:sz w:val="28"/>
          <w:szCs w:val="28"/>
          <w:lang w:eastAsia="ru-RU"/>
        </w:rPr>
        <w:t xml:space="preserve">Множество способов </w:t>
      </w:r>
      <w:proofErr w:type="gramStart"/>
      <w:r w:rsidRPr="006779E3">
        <w:rPr>
          <w:rFonts w:ascii="Times New Roman" w:eastAsia="Times New Roman" w:hAnsi="Times New Roman" w:cs="Times New Roman"/>
          <w:b/>
          <w:bCs/>
          <w:sz w:val="28"/>
          <w:szCs w:val="28"/>
          <w:lang w:eastAsia="ru-RU"/>
        </w:rPr>
        <w:t>сказать</w:t>
      </w:r>
      <w:proofErr w:type="gramEnd"/>
      <w:r w:rsidRPr="006779E3">
        <w:rPr>
          <w:rFonts w:ascii="Times New Roman" w:eastAsia="Times New Roman" w:hAnsi="Times New Roman" w:cs="Times New Roman"/>
          <w:b/>
          <w:bCs/>
          <w:sz w:val="28"/>
          <w:szCs w:val="28"/>
          <w:lang w:eastAsia="ru-RU"/>
        </w:rPr>
        <w:t> «Ты – молодец!».</w:t>
      </w:r>
    </w:p>
    <w:p w:rsidR="00A25357" w:rsidRDefault="00A25357" w:rsidP="00A25357">
      <w:pPr>
        <w:spacing w:after="0" w:line="240" w:lineRule="auto"/>
        <w:rPr>
          <w:rFonts w:ascii="Times New Roman" w:eastAsia="Times New Roman" w:hAnsi="Times New Roman" w:cs="Times New Roman"/>
          <w:b/>
          <w:bCs/>
          <w:sz w:val="28"/>
          <w:szCs w:val="28"/>
          <w:lang w:eastAsia="ru-RU"/>
        </w:rPr>
      </w:pPr>
      <w:r w:rsidRPr="006779E3">
        <w:rPr>
          <w:rFonts w:ascii="Times New Roman" w:eastAsia="Times New Roman" w:hAnsi="Times New Roman" w:cs="Times New Roman"/>
          <w:sz w:val="28"/>
          <w:szCs w:val="28"/>
          <w:lang w:eastAsia="ru-RU"/>
        </w:rPr>
        <w:t>Достаточно широкое распространение в практике нашей школы получила </w:t>
      </w:r>
      <w:proofErr w:type="spellStart"/>
      <w:r w:rsidRPr="006779E3">
        <w:rPr>
          <w:rFonts w:ascii="Times New Roman" w:eastAsia="Times New Roman" w:hAnsi="Times New Roman" w:cs="Times New Roman"/>
          <w:b/>
          <w:bCs/>
          <w:sz w:val="28"/>
          <w:szCs w:val="28"/>
          <w:lang w:eastAsia="ru-RU"/>
        </w:rPr>
        <w:t>здоровьесберегающая</w:t>
      </w:r>
      <w:proofErr w:type="spellEnd"/>
      <w:r w:rsidRPr="006779E3">
        <w:rPr>
          <w:rFonts w:ascii="Times New Roman" w:eastAsia="Times New Roman" w:hAnsi="Times New Roman" w:cs="Times New Roman"/>
          <w:b/>
          <w:bCs/>
          <w:sz w:val="28"/>
          <w:szCs w:val="28"/>
          <w:lang w:eastAsia="ru-RU"/>
        </w:rPr>
        <w:t xml:space="preserve"> технология.</w:t>
      </w:r>
    </w:p>
    <w:p w:rsidR="00F66D5A" w:rsidRPr="006779E3" w:rsidRDefault="00F66D5A" w:rsidP="00A25357">
      <w:pPr>
        <w:spacing w:after="0" w:line="240" w:lineRule="auto"/>
        <w:rPr>
          <w:rFonts w:ascii="Times New Roman" w:eastAsia="Times New Roman" w:hAnsi="Times New Roman" w:cs="Times New Roman"/>
          <w:sz w:val="28"/>
          <w:szCs w:val="28"/>
          <w:lang w:eastAsia="ru-RU"/>
        </w:rPr>
      </w:pPr>
    </w:p>
    <w:p w:rsidR="00F66D5A" w:rsidRPr="00CF338F" w:rsidRDefault="00F66D5A" w:rsidP="00F66D5A">
      <w:pPr>
        <w:rPr>
          <w:rFonts w:ascii="Times New Roman" w:eastAsia="Times New Roman" w:hAnsi="Times New Roman" w:cs="Times New Roman"/>
          <w:color w:val="000000"/>
          <w:sz w:val="28"/>
          <w:szCs w:val="28"/>
          <w:lang w:eastAsia="ru-RU"/>
        </w:rPr>
      </w:pPr>
      <w:r w:rsidRPr="00CF338F">
        <w:rPr>
          <w:rFonts w:ascii="Times New Roman" w:hAnsi="Times New Roman" w:cs="Times New Roman"/>
          <w:b/>
          <w:sz w:val="28"/>
          <w:szCs w:val="28"/>
        </w:rPr>
        <w:t>Воспитательный результат</w:t>
      </w:r>
      <w:r w:rsidRPr="00E77D85">
        <w:rPr>
          <w:rFonts w:ascii="Times New Roman" w:hAnsi="Times New Roman" w:cs="Times New Roman"/>
          <w:sz w:val="28"/>
          <w:szCs w:val="28"/>
        </w:rPr>
        <w:t>: результативность программы считается успешной при условии, если в конечном результате происходит формирование творческой личности подростка, умеющем проецировать полученные в ходе освоения программы знания и умения на деятельность. Приобретение ценностного отношения, публичного опыта, опыта взаимоотношений с разными возрастами участников программы, опыт наставничества, сплочения коллектива, чувства ответственности друг за друга, внимательного отношения к пространству.</w:t>
      </w:r>
    </w:p>
    <w:p w:rsidR="00E73615" w:rsidRPr="00CF338F" w:rsidRDefault="00D82022" w:rsidP="00E73615">
      <w:pPr>
        <w:rPr>
          <w:rFonts w:ascii="Times New Roman" w:eastAsia="Times New Roman" w:hAnsi="Times New Roman" w:cs="Times New Roman"/>
          <w:color w:val="000000"/>
          <w:sz w:val="28"/>
          <w:szCs w:val="28"/>
          <w:lang w:eastAsia="ru-RU"/>
        </w:rPr>
      </w:pPr>
      <w:r w:rsidRPr="006779E3">
        <w:rPr>
          <w:rFonts w:ascii="Times New Roman CYR" w:eastAsia="Times New Roman" w:hAnsi="Times New Roman CYR" w:cs="Times New Roman CYR"/>
          <w:b/>
          <w:sz w:val="28"/>
          <w:szCs w:val="28"/>
          <w:lang w:eastAsia="ru-RU"/>
        </w:rPr>
        <w:t xml:space="preserve">Считаю, что при выборе профессии необходимо учитывать индивидуальные желания, потребности, интерес к определенному виду </w:t>
      </w:r>
      <w:proofErr w:type="spellStart"/>
      <w:proofErr w:type="gramStart"/>
      <w:r w:rsidRPr="00F66D5A">
        <w:rPr>
          <w:rFonts w:ascii="Times New Roman CYR" w:eastAsia="Times New Roman" w:hAnsi="Times New Roman CYR" w:cs="Times New Roman CYR"/>
          <w:b/>
          <w:sz w:val="28"/>
          <w:szCs w:val="28"/>
          <w:lang w:eastAsia="ru-RU"/>
        </w:rPr>
        <w:t>деятельности</w:t>
      </w:r>
      <w:r w:rsidR="00F66D5A">
        <w:rPr>
          <w:rFonts w:ascii="Times New Roman CYR" w:eastAsia="Times New Roman" w:hAnsi="Times New Roman CYR" w:cs="Times New Roman CYR"/>
          <w:b/>
          <w:sz w:val="28"/>
          <w:szCs w:val="28"/>
          <w:lang w:eastAsia="ru-RU"/>
        </w:rPr>
        <w:t>.</w:t>
      </w:r>
      <w:r w:rsidR="009B357F" w:rsidRPr="00F66D5A">
        <w:rPr>
          <w:rFonts w:ascii="Times New Roman CYR" w:eastAsia="Times New Roman" w:hAnsi="Times New Roman CYR" w:cs="Times New Roman CYR"/>
          <w:sz w:val="28"/>
          <w:szCs w:val="28"/>
          <w:lang w:eastAsia="ru-RU"/>
        </w:rPr>
        <w:t>Выбрать</w:t>
      </w:r>
      <w:proofErr w:type="spellEnd"/>
      <w:proofErr w:type="gramEnd"/>
      <w:r w:rsidR="009B357F" w:rsidRPr="006779E3">
        <w:rPr>
          <w:rFonts w:ascii="Times New Roman CYR" w:eastAsia="Times New Roman" w:hAnsi="Times New Roman CYR" w:cs="Times New Roman CYR"/>
          <w:sz w:val="28"/>
          <w:szCs w:val="28"/>
          <w:lang w:eastAsia="ru-RU"/>
        </w:rPr>
        <w:t xml:space="preserve"> профессию по душе и овладеть ею – это большая удача для человека. Важно, чтобы с первых дней обучения дети осознали, что выбранная ими профессия открывает путь к достижению профессионального мастерства, перспективу для дальнейшего общеобразовательного и профессионального роста.</w:t>
      </w:r>
      <w:r w:rsidR="009B357F" w:rsidRPr="006779E3">
        <w:rPr>
          <w:rFonts w:ascii="Times New Roman CYR" w:eastAsia="Times New Roman" w:hAnsi="Times New Roman CYR" w:cs="Times New Roman CYR"/>
          <w:b/>
          <w:color w:val="FF0000"/>
          <w:sz w:val="27"/>
          <w:szCs w:val="27"/>
          <w:lang w:eastAsia="ru-RU"/>
        </w:rPr>
        <w:br/>
      </w:r>
      <w:r w:rsidRPr="0043446F">
        <w:rPr>
          <w:rFonts w:ascii="Times New Roman CYR" w:eastAsia="Times New Roman" w:hAnsi="Times New Roman CYR" w:cs="Times New Roman CYR"/>
          <w:b/>
          <w:color w:val="FF0000"/>
          <w:sz w:val="27"/>
          <w:szCs w:val="27"/>
          <w:lang w:eastAsia="ru-RU"/>
        </w:rPr>
        <w:br/>
      </w:r>
      <w:r w:rsidR="00095897" w:rsidRPr="00E77D85">
        <w:rPr>
          <w:rFonts w:ascii="Times New Roman" w:eastAsia="Times New Roman" w:hAnsi="Times New Roman" w:cs="Times New Roman"/>
          <w:color w:val="000000"/>
          <w:sz w:val="28"/>
          <w:szCs w:val="28"/>
          <w:lang w:eastAsia="ru-RU"/>
        </w:rPr>
        <w:t xml:space="preserve">  </w:t>
      </w:r>
    </w:p>
    <w:p w:rsidR="005A61A2" w:rsidRPr="005A61A2" w:rsidRDefault="005A61A2" w:rsidP="005A61A2">
      <w:pPr>
        <w:rPr>
          <w:rFonts w:ascii="Times New Roman" w:hAnsi="Times New Roman" w:cs="Times New Roman"/>
          <w:sz w:val="28"/>
          <w:szCs w:val="28"/>
        </w:rPr>
      </w:pPr>
    </w:p>
    <w:p w:rsidR="00AE67BA" w:rsidRDefault="00095897" w:rsidP="00AE67BA">
      <w:pPr>
        <w:shd w:val="clear" w:color="auto" w:fill="FFFFFF"/>
        <w:spacing w:after="0" w:line="240" w:lineRule="auto"/>
        <w:rPr>
          <w:rFonts w:ascii="Times New Roman" w:eastAsia="Times New Roman" w:hAnsi="Times New Roman" w:cs="Times New Roman"/>
          <w:sz w:val="28"/>
          <w:szCs w:val="28"/>
          <w:lang w:eastAsia="ru-RU"/>
        </w:rPr>
      </w:pPr>
      <w:r w:rsidRPr="00F66D5A">
        <w:rPr>
          <w:rFonts w:ascii="Times New Roman CYR" w:hAnsi="Times New Roman CYR" w:cs="Times New Roman CYR"/>
          <w:sz w:val="28"/>
          <w:szCs w:val="28"/>
        </w:rPr>
        <w:t>Список использованной литературы:</w:t>
      </w:r>
      <w:r w:rsidRPr="00F66D5A">
        <w:rPr>
          <w:rFonts w:ascii="Times New Roman CYR" w:hAnsi="Times New Roman CYR" w:cs="Times New Roman CYR"/>
          <w:sz w:val="28"/>
          <w:szCs w:val="28"/>
        </w:rPr>
        <w:br/>
        <w:t xml:space="preserve">1.Е.Ю. </w:t>
      </w:r>
      <w:proofErr w:type="spellStart"/>
      <w:r w:rsidRPr="00F66D5A">
        <w:rPr>
          <w:rFonts w:ascii="Times New Roman CYR" w:hAnsi="Times New Roman CYR" w:cs="Times New Roman CYR"/>
          <w:sz w:val="28"/>
          <w:szCs w:val="28"/>
        </w:rPr>
        <w:t>Пряжниккова</w:t>
      </w:r>
      <w:proofErr w:type="spellEnd"/>
      <w:r w:rsidRPr="00F66D5A">
        <w:rPr>
          <w:rFonts w:ascii="Times New Roman CYR" w:hAnsi="Times New Roman CYR" w:cs="Times New Roman CYR"/>
          <w:sz w:val="28"/>
          <w:szCs w:val="28"/>
        </w:rPr>
        <w:t xml:space="preserve">, Н. С. </w:t>
      </w:r>
      <w:proofErr w:type="spellStart"/>
      <w:r w:rsidRPr="00F66D5A">
        <w:rPr>
          <w:rFonts w:ascii="Times New Roman CYR" w:hAnsi="Times New Roman CYR" w:cs="Times New Roman CYR"/>
          <w:sz w:val="28"/>
          <w:szCs w:val="28"/>
        </w:rPr>
        <w:t>Пряжникков</w:t>
      </w:r>
      <w:proofErr w:type="spellEnd"/>
      <w:r w:rsidRPr="00F66D5A">
        <w:rPr>
          <w:rFonts w:ascii="Times New Roman CYR" w:hAnsi="Times New Roman CYR" w:cs="Times New Roman CYR"/>
          <w:sz w:val="28"/>
          <w:szCs w:val="28"/>
        </w:rPr>
        <w:t xml:space="preserve"> . </w:t>
      </w:r>
      <w:proofErr w:type="gramStart"/>
      <w:r w:rsidRPr="00F66D5A">
        <w:rPr>
          <w:rFonts w:ascii="Times New Roman CYR" w:hAnsi="Times New Roman CYR" w:cs="Times New Roman CYR"/>
          <w:sz w:val="28"/>
          <w:szCs w:val="28"/>
        </w:rPr>
        <w:t>Профориентация.-</w:t>
      </w:r>
      <w:proofErr w:type="gramEnd"/>
      <w:r w:rsidRPr="00F66D5A">
        <w:rPr>
          <w:rFonts w:ascii="Times New Roman CYR" w:hAnsi="Times New Roman CYR" w:cs="Times New Roman CYR"/>
          <w:sz w:val="28"/>
          <w:szCs w:val="28"/>
        </w:rPr>
        <w:t xml:space="preserve"> М. : Академия. 2005. 496 с.</w:t>
      </w:r>
      <w:r w:rsidRPr="00F66D5A">
        <w:rPr>
          <w:rFonts w:ascii="Times New Roman CYR" w:hAnsi="Times New Roman CYR" w:cs="Times New Roman CYR"/>
          <w:sz w:val="28"/>
          <w:szCs w:val="28"/>
        </w:rPr>
        <w:br/>
        <w:t xml:space="preserve">2.И.Ю. </w:t>
      </w:r>
      <w:proofErr w:type="spellStart"/>
      <w:r w:rsidRPr="00F66D5A">
        <w:rPr>
          <w:rFonts w:ascii="Times New Roman CYR" w:hAnsi="Times New Roman CYR" w:cs="Times New Roman CYR"/>
          <w:sz w:val="28"/>
          <w:szCs w:val="28"/>
        </w:rPr>
        <w:t>Лянина</w:t>
      </w:r>
      <w:proofErr w:type="spellEnd"/>
      <w:r w:rsidRPr="00F66D5A">
        <w:rPr>
          <w:rFonts w:ascii="Times New Roman CYR" w:hAnsi="Times New Roman CYR" w:cs="Times New Roman CYR"/>
          <w:sz w:val="28"/>
          <w:szCs w:val="28"/>
        </w:rPr>
        <w:t xml:space="preserve">, Т.Л. </w:t>
      </w:r>
      <w:proofErr w:type="spellStart"/>
      <w:r w:rsidRPr="00F66D5A">
        <w:rPr>
          <w:rFonts w:ascii="Times New Roman CYR" w:hAnsi="Times New Roman CYR" w:cs="Times New Roman CYR"/>
          <w:sz w:val="28"/>
          <w:szCs w:val="28"/>
        </w:rPr>
        <w:t>Служевский</w:t>
      </w:r>
      <w:proofErr w:type="spellEnd"/>
      <w:r w:rsidRPr="00F66D5A">
        <w:rPr>
          <w:rFonts w:ascii="Times New Roman CYR" w:hAnsi="Times New Roman CYR" w:cs="Times New Roman CYR"/>
          <w:sz w:val="28"/>
          <w:szCs w:val="28"/>
        </w:rPr>
        <w:t xml:space="preserve">. Профессии работников сферы обслуживания. - </w:t>
      </w:r>
      <w:proofErr w:type="gramStart"/>
      <w:r w:rsidRPr="00F66D5A">
        <w:rPr>
          <w:rFonts w:ascii="Times New Roman CYR" w:hAnsi="Times New Roman CYR" w:cs="Times New Roman CYR"/>
          <w:sz w:val="28"/>
          <w:szCs w:val="28"/>
        </w:rPr>
        <w:t>М. :</w:t>
      </w:r>
      <w:proofErr w:type="gramEnd"/>
      <w:r w:rsidRPr="00F66D5A">
        <w:rPr>
          <w:rFonts w:ascii="Times New Roman CYR" w:hAnsi="Times New Roman CYR" w:cs="Times New Roman CYR"/>
          <w:sz w:val="28"/>
          <w:szCs w:val="28"/>
        </w:rPr>
        <w:t xml:space="preserve"> Академия. 2004. 272 с.</w:t>
      </w:r>
      <w:r w:rsidRPr="00F66D5A">
        <w:rPr>
          <w:rFonts w:ascii="Times New Roman CYR" w:hAnsi="Times New Roman CYR" w:cs="Times New Roman CYR"/>
          <w:sz w:val="28"/>
          <w:szCs w:val="28"/>
        </w:rPr>
        <w:br/>
        <w:t xml:space="preserve">3.Г.И. Кругликов. Воспитательная работа мастера профессионального обучения. - </w:t>
      </w:r>
      <w:proofErr w:type="gramStart"/>
      <w:r w:rsidRPr="00F66D5A">
        <w:rPr>
          <w:rFonts w:ascii="Times New Roman CYR" w:hAnsi="Times New Roman CYR" w:cs="Times New Roman CYR"/>
          <w:sz w:val="28"/>
          <w:szCs w:val="28"/>
        </w:rPr>
        <w:t>М. :</w:t>
      </w:r>
      <w:proofErr w:type="gramEnd"/>
      <w:r w:rsidRPr="00F66D5A">
        <w:rPr>
          <w:rFonts w:ascii="Times New Roman CYR" w:hAnsi="Times New Roman CYR" w:cs="Times New Roman CYR"/>
          <w:sz w:val="28"/>
          <w:szCs w:val="28"/>
        </w:rPr>
        <w:t xml:space="preserve"> Академия. 2008. 160 с.</w:t>
      </w:r>
      <w:r w:rsidRPr="00F66D5A">
        <w:rPr>
          <w:rFonts w:ascii="Times New Roman CYR" w:hAnsi="Times New Roman CYR" w:cs="Times New Roman CYR"/>
          <w:sz w:val="28"/>
          <w:szCs w:val="28"/>
        </w:rPr>
        <w:br/>
        <w:t>4.</w:t>
      </w:r>
      <w:r w:rsidR="00AE67BA" w:rsidRPr="00AE67BA">
        <w:rPr>
          <w:rFonts w:ascii="Times New Roman" w:eastAsia="Times New Roman" w:hAnsi="Times New Roman" w:cs="Times New Roman"/>
          <w:sz w:val="28"/>
          <w:szCs w:val="28"/>
          <w:lang w:eastAsia="ru-RU"/>
        </w:rPr>
        <w:t xml:space="preserve"> </w:t>
      </w:r>
      <w:proofErr w:type="spellStart"/>
      <w:r w:rsidR="00AE67BA">
        <w:rPr>
          <w:rFonts w:ascii="Times New Roman" w:eastAsia="Times New Roman" w:hAnsi="Times New Roman" w:cs="Times New Roman"/>
          <w:sz w:val="28"/>
          <w:szCs w:val="28"/>
          <w:lang w:eastAsia="ru-RU"/>
        </w:rPr>
        <w:t>Евладова</w:t>
      </w:r>
      <w:proofErr w:type="spellEnd"/>
      <w:r w:rsidR="00AE67BA">
        <w:rPr>
          <w:rFonts w:ascii="Times New Roman" w:eastAsia="Times New Roman" w:hAnsi="Times New Roman" w:cs="Times New Roman"/>
          <w:sz w:val="28"/>
          <w:szCs w:val="28"/>
          <w:lang w:eastAsia="ru-RU"/>
        </w:rPr>
        <w:t xml:space="preserve"> Е.Б., Логинова Л.Г., Михайлова Н.Н.</w:t>
      </w:r>
      <w:r w:rsidR="00313A73">
        <w:rPr>
          <w:rFonts w:ascii="Times New Roman" w:eastAsia="Times New Roman" w:hAnsi="Times New Roman" w:cs="Times New Roman"/>
          <w:sz w:val="28"/>
          <w:szCs w:val="28"/>
          <w:lang w:eastAsia="ru-RU"/>
        </w:rPr>
        <w:t xml:space="preserve"> </w:t>
      </w:r>
      <w:r w:rsidR="00AE67BA">
        <w:rPr>
          <w:rFonts w:ascii="Times New Roman" w:eastAsia="Times New Roman" w:hAnsi="Times New Roman" w:cs="Times New Roman"/>
          <w:sz w:val="28"/>
          <w:szCs w:val="28"/>
          <w:lang w:eastAsia="ru-RU"/>
        </w:rPr>
        <w:t xml:space="preserve">Дополнительное образование детей: </w:t>
      </w:r>
      <w:proofErr w:type="spellStart"/>
      <w:r w:rsidR="00AE67BA">
        <w:rPr>
          <w:rFonts w:ascii="Times New Roman" w:eastAsia="Times New Roman" w:hAnsi="Times New Roman" w:cs="Times New Roman"/>
          <w:sz w:val="28"/>
          <w:szCs w:val="28"/>
          <w:lang w:eastAsia="ru-RU"/>
        </w:rPr>
        <w:t>Учеб.пособие</w:t>
      </w:r>
      <w:proofErr w:type="spellEnd"/>
      <w:r w:rsidR="00AE67BA">
        <w:rPr>
          <w:rFonts w:ascii="Times New Roman" w:eastAsia="Times New Roman" w:hAnsi="Times New Roman" w:cs="Times New Roman"/>
          <w:sz w:val="28"/>
          <w:szCs w:val="28"/>
          <w:lang w:eastAsia="ru-RU"/>
        </w:rPr>
        <w:t xml:space="preserve"> для студ. учреждений сред. проф. образования. – М.: </w:t>
      </w:r>
      <w:proofErr w:type="spellStart"/>
      <w:r w:rsidR="00AE67BA">
        <w:rPr>
          <w:rFonts w:ascii="Times New Roman" w:eastAsia="Times New Roman" w:hAnsi="Times New Roman" w:cs="Times New Roman"/>
          <w:sz w:val="28"/>
          <w:szCs w:val="28"/>
          <w:lang w:eastAsia="ru-RU"/>
        </w:rPr>
        <w:t>Гуманит</w:t>
      </w:r>
      <w:proofErr w:type="spellEnd"/>
      <w:r w:rsidR="00AE67BA">
        <w:rPr>
          <w:rFonts w:ascii="Times New Roman" w:eastAsia="Times New Roman" w:hAnsi="Times New Roman" w:cs="Times New Roman"/>
          <w:sz w:val="28"/>
          <w:szCs w:val="28"/>
          <w:lang w:eastAsia="ru-RU"/>
        </w:rPr>
        <w:t>. изд. центр ВЛАДОС</w:t>
      </w:r>
    </w:p>
    <w:p w:rsidR="00AE67BA" w:rsidRDefault="00AE67BA" w:rsidP="00AE67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5.Дмитренко Т.А.</w:t>
      </w:r>
      <w:r w:rsidR="00C76B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Образовательные технологии в системе высшей школы /Педагогика</w:t>
      </w:r>
    </w:p>
    <w:p w:rsidR="00AE67BA" w:rsidRDefault="00AE67BA" w:rsidP="00AE67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6.Бархаев Б.П. Педагогические технологии воспитания и развития //Школьные технологии.</w:t>
      </w:r>
    </w:p>
    <w:p w:rsidR="00AE67BA" w:rsidRDefault="00AE67BA" w:rsidP="00AE67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AE67BA" w:rsidRDefault="00AE67BA" w:rsidP="00AE67BA">
      <w:pPr>
        <w:shd w:val="clear" w:color="auto" w:fill="FFFFFF"/>
        <w:spacing w:after="0" w:line="240" w:lineRule="auto"/>
        <w:rPr>
          <w:rFonts w:ascii="Times New Roman" w:eastAsia="Times New Roman" w:hAnsi="Times New Roman" w:cs="Times New Roman"/>
          <w:sz w:val="28"/>
          <w:szCs w:val="28"/>
          <w:lang w:eastAsia="ru-RU"/>
        </w:rPr>
      </w:pPr>
    </w:p>
    <w:p w:rsidR="00AE67BA" w:rsidRDefault="00AE67BA" w:rsidP="00AE67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 Беспалько В.П. Слаг</w:t>
      </w:r>
      <w:r w:rsidR="00925201">
        <w:rPr>
          <w:rFonts w:ascii="Times New Roman" w:eastAsia="Times New Roman" w:hAnsi="Times New Roman" w:cs="Times New Roman"/>
          <w:sz w:val="28"/>
          <w:szCs w:val="28"/>
          <w:lang w:eastAsia="ru-RU"/>
        </w:rPr>
        <w:t xml:space="preserve">аемые педагогической технологии </w:t>
      </w:r>
      <w:proofErr w:type="spellStart"/>
      <w:r>
        <w:rPr>
          <w:rFonts w:ascii="Times New Roman" w:eastAsia="Times New Roman" w:hAnsi="Times New Roman" w:cs="Times New Roman"/>
          <w:sz w:val="28"/>
          <w:szCs w:val="28"/>
          <w:lang w:eastAsia="ru-RU"/>
        </w:rPr>
        <w:t>Болотова</w:t>
      </w:r>
      <w:proofErr w:type="spellEnd"/>
      <w:r>
        <w:rPr>
          <w:rFonts w:ascii="Times New Roman" w:eastAsia="Times New Roman" w:hAnsi="Times New Roman" w:cs="Times New Roman"/>
          <w:sz w:val="28"/>
          <w:szCs w:val="28"/>
          <w:lang w:eastAsia="ru-RU"/>
        </w:rPr>
        <w:t xml:space="preserve"> М.И. Организация семейного досуга в образовательной среде учреждения дополнительного образования детей: учебно-методическое пособие. Москва: Изд-во «Спутник +</w:t>
      </w:r>
    </w:p>
    <w:p w:rsidR="00AE67BA" w:rsidRDefault="00AE67BA" w:rsidP="00AE67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w:t>
      </w:r>
      <w:proofErr w:type="spellStart"/>
      <w:r>
        <w:rPr>
          <w:rFonts w:ascii="Times New Roman" w:eastAsia="Times New Roman" w:hAnsi="Times New Roman" w:cs="Times New Roman"/>
          <w:sz w:val="28"/>
          <w:szCs w:val="28"/>
          <w:lang w:eastAsia="ru-RU"/>
        </w:rPr>
        <w:t>Буйлова</w:t>
      </w:r>
      <w:proofErr w:type="spellEnd"/>
      <w:r>
        <w:rPr>
          <w:rFonts w:ascii="Times New Roman" w:eastAsia="Times New Roman" w:hAnsi="Times New Roman" w:cs="Times New Roman"/>
          <w:sz w:val="28"/>
          <w:szCs w:val="28"/>
          <w:lang w:eastAsia="ru-RU"/>
        </w:rPr>
        <w:t xml:space="preserve"> Л.Н. Современные педагогические технологии в дополнительном образовании детей</w:t>
      </w:r>
    </w:p>
    <w:p w:rsidR="00AE67BA" w:rsidRDefault="00AE67BA" w:rsidP="00AE67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Монахов В.М. Методология проектирования педагогической технологии (аксиоматический аспект) //Школьные технологии</w:t>
      </w:r>
    </w:p>
    <w:p w:rsidR="00AE67BA" w:rsidRDefault="00AE67BA" w:rsidP="00AE67BA">
      <w:pPr>
        <w:shd w:val="clear" w:color="auto" w:fill="FFFFFF"/>
        <w:spacing w:after="0" w:line="240" w:lineRule="auto"/>
        <w:rPr>
          <w:rFonts w:ascii="Times New Roman" w:eastAsia="Times New Roman" w:hAnsi="Times New Roman" w:cs="Times New Roman"/>
          <w:sz w:val="28"/>
          <w:szCs w:val="28"/>
          <w:lang w:eastAsia="ru-RU"/>
        </w:rPr>
      </w:pPr>
      <w:r>
        <w:rPr>
          <w:sz w:val="28"/>
          <w:szCs w:val="28"/>
        </w:rPr>
        <w:t>10</w:t>
      </w:r>
      <w:r>
        <w:t>.</w:t>
      </w:r>
      <w:hyperlink r:id="rId6" w:history="1">
        <w:r>
          <w:rPr>
            <w:rStyle w:val="a4"/>
            <w:sz w:val="28"/>
            <w:szCs w:val="28"/>
          </w:rPr>
          <w:t>http://nsportal.ru</w:t>
        </w:r>
      </w:hyperlink>
    </w:p>
    <w:p w:rsidR="00AE67BA" w:rsidRDefault="00AE67BA" w:rsidP="00AE67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11.</w:t>
      </w:r>
      <w:hyperlink r:id="rId7" w:history="1">
        <w:r>
          <w:rPr>
            <w:rStyle w:val="a4"/>
            <w:sz w:val="28"/>
            <w:szCs w:val="28"/>
          </w:rPr>
          <w:t>http://murzim.ru/nauka/pedagogika</w:t>
        </w:r>
      </w:hyperlink>
    </w:p>
    <w:p w:rsidR="00AE67BA" w:rsidRDefault="00AE67BA" w:rsidP="00AE67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12.</w:t>
      </w:r>
      <w:hyperlink r:id="rId8" w:history="1">
        <w:r>
          <w:rPr>
            <w:rStyle w:val="a4"/>
            <w:sz w:val="28"/>
            <w:szCs w:val="28"/>
          </w:rPr>
          <w:t>http://yandex.ru/yandsearch?text</w:t>
        </w:r>
      </w:hyperlink>
    </w:p>
    <w:p w:rsidR="00AE67BA" w:rsidRDefault="00AE67BA" w:rsidP="00AE67BA">
      <w:pPr>
        <w:shd w:val="clear" w:color="auto" w:fill="FFFFFF"/>
        <w:spacing w:after="0" w:line="240" w:lineRule="auto"/>
        <w:rPr>
          <w:rFonts w:ascii="Times New Roman" w:eastAsia="Times New Roman" w:hAnsi="Times New Roman" w:cs="Times New Roman"/>
          <w:sz w:val="28"/>
          <w:szCs w:val="28"/>
          <w:lang w:eastAsia="ru-RU"/>
        </w:rPr>
      </w:pPr>
      <w:r>
        <w:rPr>
          <w:sz w:val="28"/>
          <w:szCs w:val="28"/>
        </w:rPr>
        <w:t>13.</w:t>
      </w:r>
      <w:hyperlink r:id="rId9" w:history="1">
        <w:r>
          <w:rPr>
            <w:rStyle w:val="a4"/>
            <w:sz w:val="28"/>
            <w:szCs w:val="28"/>
          </w:rPr>
          <w:t>http://festival.1september.ru</w:t>
        </w:r>
      </w:hyperlink>
    </w:p>
    <w:p w:rsidR="00AE67BA" w:rsidRDefault="00AE67BA" w:rsidP="00AE67BA">
      <w:pPr>
        <w:shd w:val="clear" w:color="auto" w:fill="FFFFFF"/>
        <w:spacing w:after="0" w:line="240" w:lineRule="auto"/>
        <w:rPr>
          <w:rFonts w:ascii="Times New Roman" w:eastAsia="Times New Roman" w:hAnsi="Times New Roman" w:cs="Times New Roman"/>
          <w:sz w:val="28"/>
          <w:szCs w:val="28"/>
          <w:lang w:eastAsia="ru-RU"/>
        </w:rPr>
      </w:pPr>
      <w:r>
        <w:rPr>
          <w:sz w:val="28"/>
          <w:szCs w:val="28"/>
        </w:rPr>
        <w:t>14.</w:t>
      </w:r>
      <w:hyperlink r:id="rId10" w:history="1">
        <w:r>
          <w:rPr>
            <w:rStyle w:val="a4"/>
            <w:sz w:val="28"/>
            <w:szCs w:val="28"/>
          </w:rPr>
          <w:t>http://works.tarefer.ru</w:t>
        </w:r>
      </w:hyperlink>
    </w:p>
    <w:p w:rsidR="00AE67BA" w:rsidRDefault="00AE67BA" w:rsidP="00AE67BA">
      <w:pPr>
        <w:shd w:val="clear" w:color="auto" w:fill="FFFFFF"/>
        <w:spacing w:after="0" w:line="240" w:lineRule="auto"/>
        <w:rPr>
          <w:rFonts w:ascii="Times New Roman" w:eastAsia="Times New Roman" w:hAnsi="Times New Roman" w:cs="Times New Roman"/>
          <w:sz w:val="28"/>
          <w:szCs w:val="28"/>
          <w:lang w:eastAsia="ru-RU"/>
        </w:rPr>
      </w:pPr>
      <w:r>
        <w:rPr>
          <w:sz w:val="28"/>
          <w:szCs w:val="28"/>
        </w:rPr>
        <w:t>15.</w:t>
      </w:r>
      <w:hyperlink r:id="rId11" w:history="1">
        <w:r>
          <w:rPr>
            <w:rStyle w:val="a4"/>
            <w:sz w:val="28"/>
            <w:szCs w:val="28"/>
          </w:rPr>
          <w:t>http://www.moluch.ru</w:t>
        </w:r>
      </w:hyperlink>
    </w:p>
    <w:p w:rsidR="00AE67BA" w:rsidRDefault="00AE67BA" w:rsidP="00AE67BA">
      <w:pPr>
        <w:shd w:val="clear" w:color="auto" w:fill="FFFFFF"/>
        <w:spacing w:after="0" w:line="240" w:lineRule="auto"/>
        <w:rPr>
          <w:rFonts w:ascii="Times New Roman" w:eastAsia="Times New Roman" w:hAnsi="Times New Roman" w:cs="Times New Roman"/>
          <w:sz w:val="28"/>
          <w:szCs w:val="28"/>
          <w:lang w:eastAsia="ru-RU"/>
        </w:rPr>
      </w:pPr>
      <w:r>
        <w:rPr>
          <w:sz w:val="28"/>
          <w:szCs w:val="28"/>
        </w:rPr>
        <w:t>16.</w:t>
      </w:r>
      <w:hyperlink r:id="rId12" w:history="1">
        <w:r>
          <w:rPr>
            <w:rStyle w:val="a4"/>
            <w:sz w:val="28"/>
            <w:szCs w:val="28"/>
          </w:rPr>
          <w:t>http://charko.narod.ru</w:t>
        </w:r>
      </w:hyperlink>
    </w:p>
    <w:p w:rsidR="00095897" w:rsidRPr="00F66D5A" w:rsidRDefault="00095897" w:rsidP="005A61A2">
      <w:pPr>
        <w:rPr>
          <w:sz w:val="28"/>
          <w:szCs w:val="28"/>
        </w:rPr>
      </w:pPr>
    </w:p>
    <w:p w:rsidR="00095897" w:rsidRPr="00F66D5A" w:rsidRDefault="00095897" w:rsidP="000E0C1F">
      <w:pPr>
        <w:rPr>
          <w:rFonts w:ascii="Times New Roman" w:hAnsi="Times New Roman" w:cs="Times New Roman"/>
          <w:sz w:val="28"/>
          <w:szCs w:val="28"/>
        </w:rPr>
      </w:pPr>
    </w:p>
    <w:sectPr w:rsidR="00095897" w:rsidRPr="00F66D5A" w:rsidSect="006A36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8F6"/>
    <w:multiLevelType w:val="multilevel"/>
    <w:tmpl w:val="262CB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5738B"/>
    <w:multiLevelType w:val="multilevel"/>
    <w:tmpl w:val="DAE04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9D7BD2"/>
    <w:multiLevelType w:val="multilevel"/>
    <w:tmpl w:val="040C95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425D42"/>
    <w:multiLevelType w:val="multilevel"/>
    <w:tmpl w:val="EEEC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857F6"/>
    <w:multiLevelType w:val="multilevel"/>
    <w:tmpl w:val="7CB4A4A2"/>
    <w:lvl w:ilvl="0">
      <w:start w:val="1"/>
      <w:numFmt w:val="decimal"/>
      <w:lvlText w:val="%1."/>
      <w:lvlJc w:val="left"/>
      <w:pPr>
        <w:tabs>
          <w:tab w:val="num" w:pos="1210"/>
        </w:tabs>
        <w:ind w:left="121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60B74FA"/>
    <w:multiLevelType w:val="multilevel"/>
    <w:tmpl w:val="D1F6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10289D"/>
    <w:multiLevelType w:val="multilevel"/>
    <w:tmpl w:val="997231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505C1D"/>
    <w:multiLevelType w:val="multilevel"/>
    <w:tmpl w:val="F9CC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6A6A7A"/>
    <w:multiLevelType w:val="multilevel"/>
    <w:tmpl w:val="192E5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5F7A0E"/>
    <w:multiLevelType w:val="multilevel"/>
    <w:tmpl w:val="A206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8639E"/>
    <w:multiLevelType w:val="multilevel"/>
    <w:tmpl w:val="02500D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51498B"/>
    <w:multiLevelType w:val="multilevel"/>
    <w:tmpl w:val="4B9E61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E65A03"/>
    <w:multiLevelType w:val="multilevel"/>
    <w:tmpl w:val="BD30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883E26"/>
    <w:multiLevelType w:val="hybridMultilevel"/>
    <w:tmpl w:val="7AC2D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6"/>
  </w:num>
  <w:num w:numId="4">
    <w:abstractNumId w:val="0"/>
  </w:num>
  <w:num w:numId="5">
    <w:abstractNumId w:val="10"/>
  </w:num>
  <w:num w:numId="6">
    <w:abstractNumId w:val="11"/>
  </w:num>
  <w:num w:numId="7">
    <w:abstractNumId w:val="2"/>
  </w:num>
  <w:num w:numId="8">
    <w:abstractNumId w:val="7"/>
  </w:num>
  <w:num w:numId="9">
    <w:abstractNumId w:val="9"/>
  </w:num>
  <w:num w:numId="10">
    <w:abstractNumId w:val="5"/>
  </w:num>
  <w:num w:numId="11">
    <w:abstractNumId w:val="8"/>
  </w:num>
  <w:num w:numId="12">
    <w:abstractNumId w:val="3"/>
  </w:num>
  <w:num w:numId="13">
    <w:abstractNumId w:val="1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E0C1F"/>
    <w:rsid w:val="00004A09"/>
    <w:rsid w:val="00085EB9"/>
    <w:rsid w:val="00095897"/>
    <w:rsid w:val="000A1384"/>
    <w:rsid w:val="000A4AED"/>
    <w:rsid w:val="000D7ED0"/>
    <w:rsid w:val="000E0C1F"/>
    <w:rsid w:val="000F77C8"/>
    <w:rsid w:val="00101EDE"/>
    <w:rsid w:val="00175657"/>
    <w:rsid w:val="0025650E"/>
    <w:rsid w:val="0028433A"/>
    <w:rsid w:val="002F737C"/>
    <w:rsid w:val="00313A73"/>
    <w:rsid w:val="003B4D7A"/>
    <w:rsid w:val="003D4E62"/>
    <w:rsid w:val="004157D9"/>
    <w:rsid w:val="0046555B"/>
    <w:rsid w:val="004E3B7B"/>
    <w:rsid w:val="005A4EA8"/>
    <w:rsid w:val="005A61A2"/>
    <w:rsid w:val="006779E3"/>
    <w:rsid w:val="006A365C"/>
    <w:rsid w:val="00794BCC"/>
    <w:rsid w:val="00797558"/>
    <w:rsid w:val="007A5B1B"/>
    <w:rsid w:val="007A7792"/>
    <w:rsid w:val="007D6B9D"/>
    <w:rsid w:val="008707D7"/>
    <w:rsid w:val="008B7629"/>
    <w:rsid w:val="00925201"/>
    <w:rsid w:val="0096360A"/>
    <w:rsid w:val="00967AB8"/>
    <w:rsid w:val="00977376"/>
    <w:rsid w:val="009B357F"/>
    <w:rsid w:val="009C5C56"/>
    <w:rsid w:val="00A13594"/>
    <w:rsid w:val="00A25357"/>
    <w:rsid w:val="00A53171"/>
    <w:rsid w:val="00AA5059"/>
    <w:rsid w:val="00AE67BA"/>
    <w:rsid w:val="00B05F71"/>
    <w:rsid w:val="00B125F9"/>
    <w:rsid w:val="00B14B4E"/>
    <w:rsid w:val="00B25EDC"/>
    <w:rsid w:val="00B33453"/>
    <w:rsid w:val="00BC7384"/>
    <w:rsid w:val="00C76B47"/>
    <w:rsid w:val="00CE64FD"/>
    <w:rsid w:val="00CF338F"/>
    <w:rsid w:val="00D07441"/>
    <w:rsid w:val="00D677A1"/>
    <w:rsid w:val="00D82022"/>
    <w:rsid w:val="00DB04AF"/>
    <w:rsid w:val="00E07A26"/>
    <w:rsid w:val="00E11B3E"/>
    <w:rsid w:val="00E73615"/>
    <w:rsid w:val="00E77D85"/>
    <w:rsid w:val="00F55273"/>
    <w:rsid w:val="00F66D5A"/>
    <w:rsid w:val="00F93246"/>
    <w:rsid w:val="00FB0C93"/>
    <w:rsid w:val="00FD17A5"/>
    <w:rsid w:val="00FF4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818E"/>
  <w15:docId w15:val="{34465407-D87D-41FC-A4A3-77181F61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65C"/>
  </w:style>
  <w:style w:type="paragraph" w:styleId="1">
    <w:name w:val="heading 1"/>
    <w:basedOn w:val="a"/>
    <w:link w:val="10"/>
    <w:uiPriority w:val="9"/>
    <w:qFormat/>
    <w:rsid w:val="000958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5897"/>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095897"/>
    <w:rPr>
      <w:i/>
      <w:iCs/>
    </w:rPr>
  </w:style>
  <w:style w:type="character" w:styleId="a4">
    <w:name w:val="Hyperlink"/>
    <w:basedOn w:val="a0"/>
    <w:uiPriority w:val="99"/>
    <w:semiHidden/>
    <w:unhideWhenUsed/>
    <w:rsid w:val="00095897"/>
    <w:rPr>
      <w:color w:val="0000FF"/>
      <w:u w:val="single"/>
    </w:rPr>
  </w:style>
  <w:style w:type="character" w:customStyle="1" w:styleId="c1">
    <w:name w:val="c1"/>
    <w:basedOn w:val="a0"/>
    <w:rsid w:val="007A5B1B"/>
  </w:style>
  <w:style w:type="character" w:customStyle="1" w:styleId="c3">
    <w:name w:val="c3"/>
    <w:basedOn w:val="a0"/>
    <w:rsid w:val="00F55273"/>
  </w:style>
  <w:style w:type="paragraph" w:styleId="a5">
    <w:name w:val="Normal (Web)"/>
    <w:basedOn w:val="a"/>
    <w:uiPriority w:val="99"/>
    <w:semiHidden/>
    <w:unhideWhenUsed/>
    <w:rsid w:val="00E736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77D85"/>
    <w:rPr>
      <w:b/>
      <w:bCs/>
    </w:rPr>
  </w:style>
  <w:style w:type="paragraph" w:styleId="a7">
    <w:name w:val="List Paragraph"/>
    <w:basedOn w:val="a"/>
    <w:uiPriority w:val="34"/>
    <w:qFormat/>
    <w:rsid w:val="00797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412794">
      <w:bodyDiv w:val="1"/>
      <w:marLeft w:val="0"/>
      <w:marRight w:val="0"/>
      <w:marTop w:val="0"/>
      <w:marBottom w:val="0"/>
      <w:divBdr>
        <w:top w:val="none" w:sz="0" w:space="0" w:color="auto"/>
        <w:left w:val="none" w:sz="0" w:space="0" w:color="auto"/>
        <w:bottom w:val="none" w:sz="0" w:space="0" w:color="auto"/>
        <w:right w:val="none" w:sz="0" w:space="0" w:color="auto"/>
      </w:divBdr>
      <w:divsChild>
        <w:div w:id="8332236">
          <w:marLeft w:val="335"/>
          <w:marRight w:val="0"/>
          <w:marTop w:val="0"/>
          <w:marBottom w:val="502"/>
          <w:divBdr>
            <w:top w:val="none" w:sz="0" w:space="0" w:color="auto"/>
            <w:left w:val="none" w:sz="0" w:space="0" w:color="auto"/>
            <w:bottom w:val="none" w:sz="0" w:space="0" w:color="auto"/>
            <w:right w:val="none" w:sz="0" w:space="0" w:color="auto"/>
          </w:divBdr>
        </w:div>
        <w:div w:id="1486124467">
          <w:marLeft w:val="837"/>
          <w:marRight w:val="837"/>
          <w:marTop w:val="670"/>
          <w:marBottom w:val="335"/>
          <w:divBdr>
            <w:top w:val="none" w:sz="0" w:space="0" w:color="auto"/>
            <w:left w:val="none" w:sz="0" w:space="0" w:color="auto"/>
            <w:bottom w:val="none" w:sz="0" w:space="0" w:color="auto"/>
            <w:right w:val="none" w:sz="0" w:space="0" w:color="auto"/>
          </w:divBdr>
        </w:div>
      </w:divsChild>
    </w:div>
    <w:div w:id="208694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andex.ru/yandsearch?tex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urzim.ru/nauka/pedagogika" TargetMode="External"/><Relationship Id="rId12" Type="http://schemas.openxmlformats.org/officeDocument/2006/relationships/hyperlink" Target="http://charko.naro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sportal.ru" TargetMode="External"/><Relationship Id="rId11" Type="http://schemas.openxmlformats.org/officeDocument/2006/relationships/hyperlink" Target="http://www.moluch.ru" TargetMode="External"/><Relationship Id="rId5" Type="http://schemas.openxmlformats.org/officeDocument/2006/relationships/webSettings" Target="webSettings.xml"/><Relationship Id="rId10" Type="http://schemas.openxmlformats.org/officeDocument/2006/relationships/hyperlink" Target="http://works.tarefer.ru" TargetMode="External"/><Relationship Id="rId4" Type="http://schemas.openxmlformats.org/officeDocument/2006/relationships/settings" Target="settings.xml"/><Relationship Id="rId9" Type="http://schemas.openxmlformats.org/officeDocument/2006/relationships/hyperlink" Target="http://festival.1septemb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9D2FA-235A-4AA1-BE6E-53E0CC05A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7</Pages>
  <Words>2033</Words>
  <Characters>11594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ДДиЮ-8</dc:creator>
  <cp:lastModifiedBy>Володин</cp:lastModifiedBy>
  <cp:revision>54</cp:revision>
  <dcterms:created xsi:type="dcterms:W3CDTF">2021-04-09T05:47:00Z</dcterms:created>
  <dcterms:modified xsi:type="dcterms:W3CDTF">2021-11-07T11:16:00Z</dcterms:modified>
</cp:coreProperties>
</file>